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1341" w:rsidRPr="00B83347" w:rsidRDefault="00545EE8" w:rsidP="00C224A2">
      <w:r w:rsidRPr="00931495">
        <w:rPr>
          <w:rFonts w:ascii="Gill Sans MT" w:hAnsi="Gill Sans MT"/>
          <w:b/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56704" behindDoc="0" locked="0" layoutInCell="0" allowOverlap="1">
                <wp:simplePos x="0" y="0"/>
                <wp:positionH relativeFrom="margin">
                  <wp:posOffset>5378450</wp:posOffset>
                </wp:positionH>
                <wp:positionV relativeFrom="margin">
                  <wp:posOffset>1028700</wp:posOffset>
                </wp:positionV>
                <wp:extent cx="1533525" cy="967105"/>
                <wp:effectExtent l="3810" t="635" r="0" b="3810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3352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38ED" w:rsidRPr="008F4B18" w:rsidRDefault="008538ED" w:rsidP="009278AD">
                            <w:p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-284" w:right="-150"/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Tisková zpráva</w:t>
                            </w:r>
                          </w:p>
                          <w:p w:rsidR="008538ED" w:rsidRPr="008F4B18" w:rsidRDefault="008538ED" w:rsidP="009278AD">
                            <w:p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-284"/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13. 12. 2022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3.5pt;margin-top:81pt;width:120.75pt;height:76.15pt;flip:x;z-index:2516567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" o:allowincell="f" filled="f" fillcolor="black" stroked="f" strokeweight="1.5pt">
                <v:textbox inset="21.6pt,21.6pt,21.6pt,21.6pt">
                  <w:txbxContent>
                    <w:p w:rsidR="008538ED" w:rsidRPr="008F4B18" w:rsidRDefault="008538ED" w:rsidP="009278AD">
                      <w:pPr>
                        <w:tabs>
                          <w:tab w:val="left" w:pos="-284"/>
                        </w:tabs>
                        <w:spacing w:after="0" w:line="240" w:lineRule="auto"/>
                        <w:ind w:left="-284" w:right="-150"/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  <w:r w:rsidRPr="008F4B18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Tisková zpráva</w:t>
                      </w:r>
                    </w:p>
                    <w:p w:rsidR="008538ED" w:rsidRPr="008F4B18" w:rsidRDefault="008538ED" w:rsidP="009278AD">
                      <w:pPr>
                        <w:tabs>
                          <w:tab w:val="left" w:pos="-284"/>
                        </w:tabs>
                        <w:spacing w:after="0" w:line="240" w:lineRule="auto"/>
                        <w:ind w:left="-284"/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13. 12. 2022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9568B7">
        <w:rPr>
          <w:noProof/>
        </w:rPr>
        <w:drawing>
          <wp:inline distT="0" distB="0" distL="0" distR="0">
            <wp:extent cx="1085850" cy="895350"/>
            <wp:effectExtent l="0" t="0" r="0" b="0"/>
            <wp:docPr id="1" name="obrázek 1" descr="C:\Users\dolezalova\Desktop\ČOV\podklady pro TZ\podklady pro sazbu DOC - logo mo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dolezalova\Desktop\ČOV\podklady pro TZ\podklady pro sazbu DOC - logo mod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4D0">
        <w:rPr>
          <w:noProof/>
        </w:rPr>
        <w:t xml:space="preserve">                                                                                           </w:t>
      </w:r>
    </w:p>
    <w:p w:rsidR="00C224A2" w:rsidRPr="008F4B18" w:rsidRDefault="003D1B6C" w:rsidP="00C224A2">
      <w:pPr>
        <w:rPr>
          <w:rFonts w:ascii="Gill Sans MT" w:hAnsi="Gill Sans MT"/>
          <w:b/>
          <w:sz w:val="40"/>
          <w:szCs w:val="40"/>
        </w:rPr>
      </w:pPr>
      <w:r>
        <w:rPr>
          <w:rFonts w:ascii="Gill Sans MT" w:hAnsi="Gill Sans MT"/>
          <w:b/>
          <w:sz w:val="40"/>
          <w:szCs w:val="40"/>
        </w:rPr>
        <w:t xml:space="preserve">Vodné a stočné </w:t>
      </w:r>
      <w:r w:rsidR="00723513">
        <w:rPr>
          <w:rFonts w:ascii="Gill Sans MT" w:hAnsi="Gill Sans MT"/>
          <w:b/>
          <w:sz w:val="40"/>
          <w:szCs w:val="40"/>
        </w:rPr>
        <w:t>na</w:t>
      </w:r>
      <w:r w:rsidR="00A20DC6">
        <w:rPr>
          <w:rFonts w:ascii="Gill Sans MT" w:hAnsi="Gill Sans MT"/>
          <w:b/>
          <w:sz w:val="40"/>
          <w:szCs w:val="40"/>
        </w:rPr>
        <w:t xml:space="preserve"> Jičínsku </w:t>
      </w:r>
      <w:r w:rsidR="00723513">
        <w:rPr>
          <w:rFonts w:ascii="Gill Sans MT" w:hAnsi="Gill Sans MT"/>
          <w:b/>
          <w:sz w:val="40"/>
          <w:szCs w:val="40"/>
        </w:rPr>
        <w:t>vzroste o 1</w:t>
      </w:r>
      <w:r w:rsidR="00E57E51">
        <w:rPr>
          <w:rFonts w:ascii="Gill Sans MT" w:hAnsi="Gill Sans MT"/>
          <w:b/>
          <w:sz w:val="40"/>
          <w:szCs w:val="40"/>
        </w:rPr>
        <w:t>0</w:t>
      </w:r>
      <w:r w:rsidR="000F5424">
        <w:rPr>
          <w:rFonts w:ascii="Gill Sans MT" w:hAnsi="Gill Sans MT"/>
          <w:b/>
          <w:sz w:val="40"/>
          <w:szCs w:val="40"/>
        </w:rPr>
        <w:t xml:space="preserve"> % </w:t>
      </w:r>
    </w:p>
    <w:p w:rsidR="00160782" w:rsidRPr="00B83347" w:rsidRDefault="000F5424" w:rsidP="003D1B6C">
      <w:pPr>
        <w:spacing w:line="280" w:lineRule="atLeast"/>
        <w:ind w:right="1982"/>
        <w:rPr>
          <w:rFonts w:ascii="Gill Sans MT" w:hAnsi="Gill Sans MT"/>
          <w:b/>
          <w:sz w:val="24"/>
          <w:szCs w:val="24"/>
        </w:rPr>
      </w:pPr>
      <w:r w:rsidRPr="00B83347">
        <w:rPr>
          <w:rFonts w:ascii="Gill Sans MT" w:hAnsi="Gill Sans MT"/>
          <w:b/>
          <w:sz w:val="24"/>
          <w:szCs w:val="24"/>
        </w:rPr>
        <w:t>Vodohospodářská a obchodní společnost</w:t>
      </w:r>
      <w:r w:rsidR="0058099E" w:rsidRPr="00B83347">
        <w:rPr>
          <w:rFonts w:ascii="Gill Sans MT" w:hAnsi="Gill Sans MT"/>
          <w:b/>
          <w:sz w:val="24"/>
          <w:szCs w:val="24"/>
        </w:rPr>
        <w:t xml:space="preserve"> a.</w:t>
      </w:r>
      <w:r w:rsidR="00141A62" w:rsidRPr="00B83347">
        <w:rPr>
          <w:rFonts w:ascii="Gill Sans MT" w:hAnsi="Gill Sans MT"/>
          <w:b/>
          <w:sz w:val="24"/>
          <w:szCs w:val="24"/>
        </w:rPr>
        <w:t xml:space="preserve"> </w:t>
      </w:r>
      <w:r w:rsidR="0058099E" w:rsidRPr="00B83347">
        <w:rPr>
          <w:rFonts w:ascii="Gill Sans MT" w:hAnsi="Gill Sans MT"/>
          <w:b/>
          <w:sz w:val="24"/>
          <w:szCs w:val="24"/>
        </w:rPr>
        <w:t xml:space="preserve">s. </w:t>
      </w:r>
      <w:r w:rsidR="00E57E51" w:rsidRPr="00B83347">
        <w:rPr>
          <w:rFonts w:ascii="Gill Sans MT" w:hAnsi="Gill Sans MT"/>
          <w:b/>
          <w:sz w:val="24"/>
          <w:szCs w:val="24"/>
        </w:rPr>
        <w:t>zvýší od roku</w:t>
      </w:r>
      <w:r w:rsidRPr="00B83347">
        <w:rPr>
          <w:rFonts w:ascii="Gill Sans MT" w:hAnsi="Gill Sans MT"/>
          <w:b/>
          <w:sz w:val="24"/>
          <w:szCs w:val="24"/>
        </w:rPr>
        <w:t xml:space="preserve"> 202</w:t>
      </w:r>
      <w:r w:rsidR="00E57E51" w:rsidRPr="00B83347">
        <w:rPr>
          <w:rFonts w:ascii="Gill Sans MT" w:hAnsi="Gill Sans MT"/>
          <w:b/>
          <w:sz w:val="24"/>
          <w:szCs w:val="24"/>
        </w:rPr>
        <w:t>3</w:t>
      </w:r>
      <w:r w:rsidRPr="00B83347">
        <w:rPr>
          <w:rFonts w:ascii="Gill Sans MT" w:hAnsi="Gill Sans MT"/>
          <w:b/>
          <w:sz w:val="24"/>
          <w:szCs w:val="24"/>
        </w:rPr>
        <w:t xml:space="preserve"> c</w:t>
      </w:r>
      <w:r w:rsidR="0058099E" w:rsidRPr="00B83347">
        <w:rPr>
          <w:rFonts w:ascii="Gill Sans MT" w:hAnsi="Gill Sans MT"/>
          <w:b/>
          <w:sz w:val="24"/>
          <w:szCs w:val="24"/>
        </w:rPr>
        <w:t>en</w:t>
      </w:r>
      <w:r w:rsidR="006747C1" w:rsidRPr="00B83347">
        <w:rPr>
          <w:rFonts w:ascii="Gill Sans MT" w:hAnsi="Gill Sans MT"/>
          <w:b/>
          <w:sz w:val="24"/>
          <w:szCs w:val="24"/>
        </w:rPr>
        <w:t>y</w:t>
      </w:r>
      <w:r w:rsidR="0058099E" w:rsidRPr="00B83347">
        <w:rPr>
          <w:rFonts w:ascii="Gill Sans MT" w:hAnsi="Gill Sans MT"/>
          <w:b/>
          <w:sz w:val="24"/>
          <w:szCs w:val="24"/>
        </w:rPr>
        <w:t xml:space="preserve"> vodného a </w:t>
      </w:r>
      <w:r w:rsidRPr="00B83347">
        <w:rPr>
          <w:rFonts w:ascii="Gill Sans MT" w:hAnsi="Gill Sans MT"/>
          <w:b/>
          <w:sz w:val="24"/>
          <w:szCs w:val="24"/>
        </w:rPr>
        <w:t>stočného</w:t>
      </w:r>
      <w:r w:rsidR="00E57E51" w:rsidRPr="00B83347">
        <w:rPr>
          <w:rFonts w:ascii="Gill Sans MT" w:hAnsi="Gill Sans MT"/>
          <w:b/>
          <w:sz w:val="24"/>
          <w:szCs w:val="24"/>
        </w:rPr>
        <w:t xml:space="preserve"> celkově o zhruba 10 %</w:t>
      </w:r>
      <w:r w:rsidR="006747C1" w:rsidRPr="00B83347">
        <w:rPr>
          <w:rFonts w:ascii="Gill Sans MT" w:hAnsi="Gill Sans MT"/>
          <w:b/>
          <w:sz w:val="24"/>
          <w:szCs w:val="24"/>
        </w:rPr>
        <w:t xml:space="preserve">. </w:t>
      </w:r>
      <w:r w:rsidR="00723513" w:rsidRPr="00B83347">
        <w:rPr>
          <w:rFonts w:ascii="Gill Sans MT" w:hAnsi="Gill Sans MT"/>
          <w:b/>
          <w:sz w:val="24"/>
          <w:szCs w:val="24"/>
        </w:rPr>
        <w:t>Z</w:t>
      </w:r>
      <w:r w:rsidRPr="00B83347">
        <w:rPr>
          <w:rFonts w:ascii="Gill Sans MT" w:hAnsi="Gill Sans MT"/>
          <w:b/>
          <w:sz w:val="24"/>
          <w:szCs w:val="24"/>
        </w:rPr>
        <w:t xml:space="preserve">ákazníci </w:t>
      </w:r>
      <w:r w:rsidR="00723513" w:rsidRPr="00B83347">
        <w:rPr>
          <w:rFonts w:ascii="Gill Sans MT" w:hAnsi="Gill Sans MT"/>
          <w:b/>
          <w:sz w:val="24"/>
          <w:szCs w:val="24"/>
        </w:rPr>
        <w:t>budou</w:t>
      </w:r>
      <w:r w:rsidR="003D1B6C">
        <w:rPr>
          <w:rFonts w:ascii="Gill Sans MT" w:hAnsi="Gill Sans MT"/>
          <w:b/>
          <w:sz w:val="24"/>
          <w:szCs w:val="24"/>
        </w:rPr>
        <w:t xml:space="preserve"> nově</w:t>
      </w:r>
      <w:r w:rsidR="00723513" w:rsidRPr="00B83347">
        <w:rPr>
          <w:rFonts w:ascii="Gill Sans MT" w:hAnsi="Gill Sans MT"/>
          <w:b/>
          <w:sz w:val="24"/>
          <w:szCs w:val="24"/>
        </w:rPr>
        <w:t xml:space="preserve"> </w:t>
      </w:r>
      <w:r w:rsidRPr="00B83347">
        <w:rPr>
          <w:rFonts w:ascii="Gill Sans MT" w:hAnsi="Gill Sans MT"/>
          <w:b/>
          <w:sz w:val="24"/>
          <w:szCs w:val="24"/>
        </w:rPr>
        <w:t xml:space="preserve">platit </w:t>
      </w:r>
      <w:r w:rsidR="00E57E51" w:rsidRPr="00B83347">
        <w:rPr>
          <w:rFonts w:ascii="Gill Sans MT" w:hAnsi="Gill Sans MT"/>
          <w:b/>
          <w:sz w:val="24"/>
          <w:szCs w:val="24"/>
        </w:rPr>
        <w:t xml:space="preserve">94,96 </w:t>
      </w:r>
      <w:r w:rsidR="00B83347" w:rsidRPr="00B83347">
        <w:rPr>
          <w:rFonts w:ascii="Gill Sans MT" w:hAnsi="Gill Sans MT"/>
          <w:b/>
          <w:sz w:val="24"/>
          <w:szCs w:val="24"/>
        </w:rPr>
        <w:t>Kč/m³,</w:t>
      </w:r>
      <w:r w:rsidR="00723513" w:rsidRPr="00B83347">
        <w:rPr>
          <w:rFonts w:ascii="Gill Sans MT" w:hAnsi="Gill Sans MT"/>
          <w:b/>
          <w:sz w:val="24"/>
          <w:szCs w:val="24"/>
        </w:rPr>
        <w:t xml:space="preserve"> což</w:t>
      </w:r>
      <w:r w:rsidR="00E57E51" w:rsidRPr="00B83347">
        <w:rPr>
          <w:rFonts w:ascii="Gill Sans MT" w:hAnsi="Gill Sans MT"/>
          <w:b/>
          <w:sz w:val="24"/>
          <w:szCs w:val="24"/>
        </w:rPr>
        <w:t xml:space="preserve"> je zhruba o 8,75 Kč </w:t>
      </w:r>
      <w:r w:rsidR="00723513" w:rsidRPr="00B83347">
        <w:rPr>
          <w:rFonts w:ascii="Gill Sans MT" w:hAnsi="Gill Sans MT"/>
          <w:b/>
          <w:sz w:val="24"/>
          <w:szCs w:val="24"/>
        </w:rPr>
        <w:t xml:space="preserve">za metr krychlový více než </w:t>
      </w:r>
      <w:r w:rsidR="003D1B6C">
        <w:rPr>
          <w:rFonts w:ascii="Gill Sans MT" w:hAnsi="Gill Sans MT"/>
          <w:b/>
          <w:sz w:val="24"/>
          <w:szCs w:val="24"/>
        </w:rPr>
        <w:t>letos.</w:t>
      </w:r>
      <w:r w:rsidRPr="00B83347">
        <w:rPr>
          <w:rFonts w:ascii="Gill Sans MT" w:hAnsi="Gill Sans MT"/>
          <w:b/>
          <w:sz w:val="24"/>
          <w:szCs w:val="24"/>
        </w:rPr>
        <w:t xml:space="preserve"> </w:t>
      </w:r>
      <w:r w:rsidR="003D1B6C">
        <w:rPr>
          <w:rFonts w:ascii="Gill Sans MT" w:hAnsi="Gill Sans MT"/>
          <w:b/>
          <w:sz w:val="24"/>
          <w:szCs w:val="24"/>
        </w:rPr>
        <w:t xml:space="preserve">  </w:t>
      </w:r>
      <w:r w:rsidR="00E57E51" w:rsidRPr="00B83347">
        <w:rPr>
          <w:rFonts w:ascii="Gill Sans MT" w:hAnsi="Gill Sans MT"/>
          <w:b/>
          <w:sz w:val="24"/>
          <w:szCs w:val="24"/>
        </w:rPr>
        <w:t>D</w:t>
      </w:r>
      <w:r w:rsidR="00B12708" w:rsidRPr="00B83347">
        <w:rPr>
          <w:rFonts w:ascii="Gill Sans MT" w:hAnsi="Gill Sans MT"/>
          <w:b/>
          <w:sz w:val="24"/>
          <w:szCs w:val="24"/>
        </w:rPr>
        <w:t>o ceny se promítne n</w:t>
      </w:r>
      <w:r w:rsidR="00723513" w:rsidRPr="00B83347">
        <w:rPr>
          <w:rFonts w:ascii="Gill Sans MT" w:hAnsi="Gill Sans MT"/>
          <w:b/>
          <w:sz w:val="24"/>
          <w:szCs w:val="24"/>
        </w:rPr>
        <w:t>árůst inflace</w:t>
      </w:r>
      <w:r w:rsidR="008538ED" w:rsidRPr="00B83347">
        <w:rPr>
          <w:rFonts w:ascii="Gill Sans MT" w:hAnsi="Gill Sans MT"/>
          <w:b/>
          <w:sz w:val="24"/>
          <w:szCs w:val="24"/>
        </w:rPr>
        <w:t xml:space="preserve">, </w:t>
      </w:r>
      <w:r w:rsidR="009A7F35">
        <w:rPr>
          <w:rFonts w:ascii="Gill Sans MT" w:hAnsi="Gill Sans MT"/>
          <w:b/>
          <w:sz w:val="24"/>
          <w:szCs w:val="24"/>
        </w:rPr>
        <w:t xml:space="preserve">růst </w:t>
      </w:r>
      <w:r w:rsidR="008538ED" w:rsidRPr="00B83347">
        <w:rPr>
          <w:rFonts w:ascii="Gill Sans MT" w:hAnsi="Gill Sans MT"/>
          <w:b/>
          <w:sz w:val="24"/>
          <w:szCs w:val="24"/>
        </w:rPr>
        <w:t>cen služeb</w:t>
      </w:r>
      <w:r w:rsidR="00E57E51" w:rsidRPr="00B83347">
        <w:rPr>
          <w:rFonts w:ascii="Gill Sans MT" w:hAnsi="Gill Sans MT"/>
          <w:b/>
          <w:sz w:val="24"/>
          <w:szCs w:val="24"/>
        </w:rPr>
        <w:t xml:space="preserve"> a </w:t>
      </w:r>
      <w:r w:rsidR="009A7F35">
        <w:rPr>
          <w:rFonts w:ascii="Gill Sans MT" w:hAnsi="Gill Sans MT"/>
          <w:b/>
          <w:sz w:val="24"/>
          <w:szCs w:val="24"/>
        </w:rPr>
        <w:t>také</w:t>
      </w:r>
      <w:r w:rsidR="00E57E51" w:rsidRPr="00B83347">
        <w:rPr>
          <w:rFonts w:ascii="Gill Sans MT" w:hAnsi="Gill Sans MT"/>
          <w:b/>
          <w:sz w:val="24"/>
          <w:szCs w:val="24"/>
        </w:rPr>
        <w:t xml:space="preserve"> vstupních materiálů pro opravy</w:t>
      </w:r>
      <w:r w:rsidR="00723513" w:rsidRPr="00B83347">
        <w:rPr>
          <w:rFonts w:ascii="Gill Sans MT" w:hAnsi="Gill Sans MT"/>
          <w:b/>
          <w:sz w:val="24"/>
          <w:szCs w:val="24"/>
        </w:rPr>
        <w:t xml:space="preserve"> </w:t>
      </w:r>
      <w:r w:rsidR="008538ED" w:rsidRPr="00B83347">
        <w:rPr>
          <w:rFonts w:ascii="Gill Sans MT" w:hAnsi="Gill Sans MT"/>
          <w:b/>
          <w:sz w:val="24"/>
          <w:szCs w:val="24"/>
        </w:rPr>
        <w:t xml:space="preserve">vodárenské infrastruktury. </w:t>
      </w:r>
      <w:r w:rsidR="002E2F06" w:rsidRPr="00B83347">
        <w:rPr>
          <w:rFonts w:ascii="Gill Sans MT" w:hAnsi="Gill Sans MT"/>
          <w:b/>
          <w:sz w:val="24"/>
          <w:szCs w:val="24"/>
        </w:rPr>
        <w:t xml:space="preserve">Společnost chce i nadále </w:t>
      </w:r>
      <w:r w:rsidR="00723513" w:rsidRPr="00B83347">
        <w:rPr>
          <w:rFonts w:ascii="Gill Sans MT" w:hAnsi="Gill Sans MT"/>
          <w:b/>
          <w:sz w:val="24"/>
          <w:szCs w:val="24"/>
        </w:rPr>
        <w:t xml:space="preserve">držet </w:t>
      </w:r>
      <w:r w:rsidR="00340A18" w:rsidRPr="00B83347">
        <w:rPr>
          <w:rFonts w:ascii="Gill Sans MT" w:hAnsi="Gill Sans MT"/>
          <w:b/>
          <w:sz w:val="24"/>
          <w:szCs w:val="24"/>
        </w:rPr>
        <w:t>vyrovnané hospodaření</w:t>
      </w:r>
      <w:r w:rsidR="002E2F06" w:rsidRPr="00B83347">
        <w:rPr>
          <w:rFonts w:ascii="Gill Sans MT" w:hAnsi="Gill Sans MT"/>
          <w:b/>
          <w:sz w:val="24"/>
          <w:szCs w:val="24"/>
        </w:rPr>
        <w:t xml:space="preserve"> a </w:t>
      </w:r>
      <w:r w:rsidR="0085114B" w:rsidRPr="00B83347">
        <w:rPr>
          <w:rFonts w:ascii="Gill Sans MT" w:hAnsi="Gill Sans MT"/>
          <w:b/>
          <w:sz w:val="24"/>
          <w:szCs w:val="24"/>
        </w:rPr>
        <w:t>invest</w:t>
      </w:r>
      <w:r w:rsidR="002817B9" w:rsidRPr="00B83347">
        <w:rPr>
          <w:rFonts w:ascii="Gill Sans MT" w:hAnsi="Gill Sans MT"/>
          <w:b/>
          <w:sz w:val="24"/>
          <w:szCs w:val="24"/>
        </w:rPr>
        <w:t>ovat</w:t>
      </w:r>
      <w:r w:rsidR="0085114B" w:rsidRPr="00B83347">
        <w:rPr>
          <w:rFonts w:ascii="Gill Sans MT" w:hAnsi="Gill Sans MT"/>
          <w:b/>
          <w:sz w:val="24"/>
          <w:szCs w:val="24"/>
        </w:rPr>
        <w:t xml:space="preserve"> do </w:t>
      </w:r>
      <w:r w:rsidR="00723513" w:rsidRPr="00B83347">
        <w:rPr>
          <w:rFonts w:ascii="Gill Sans MT" w:hAnsi="Gill Sans MT"/>
          <w:b/>
          <w:sz w:val="24"/>
          <w:szCs w:val="24"/>
        </w:rPr>
        <w:t>obnovy své infrastruktury</w:t>
      </w:r>
      <w:r w:rsidR="0085114B" w:rsidRPr="00B83347">
        <w:rPr>
          <w:rFonts w:ascii="Gill Sans MT" w:hAnsi="Gill Sans MT"/>
          <w:b/>
          <w:sz w:val="24"/>
          <w:szCs w:val="24"/>
        </w:rPr>
        <w:t>.</w:t>
      </w:r>
    </w:p>
    <w:p w:rsidR="00E3267E" w:rsidRPr="00B83347" w:rsidRDefault="0058099E" w:rsidP="003D1B6C">
      <w:pPr>
        <w:tabs>
          <w:tab w:val="left" w:pos="8222"/>
        </w:tabs>
        <w:spacing w:line="280" w:lineRule="atLeast"/>
        <w:ind w:right="1982"/>
        <w:rPr>
          <w:rFonts w:ascii="Gill Sans MT" w:hAnsi="Gill Sans MT"/>
          <w:sz w:val="24"/>
          <w:szCs w:val="24"/>
        </w:rPr>
      </w:pPr>
      <w:r w:rsidRPr="00B83347">
        <w:rPr>
          <w:rFonts w:ascii="Gill Sans MT" w:hAnsi="Gill Sans MT"/>
          <w:sz w:val="24"/>
          <w:szCs w:val="24"/>
        </w:rPr>
        <w:t>Představenstvo Vodohospodářské a obchodní společnosti a.</w:t>
      </w:r>
      <w:r w:rsidR="000A7F51" w:rsidRPr="00B83347">
        <w:rPr>
          <w:rFonts w:ascii="Gill Sans MT" w:hAnsi="Gill Sans MT"/>
          <w:sz w:val="24"/>
          <w:szCs w:val="24"/>
        </w:rPr>
        <w:t xml:space="preserve"> </w:t>
      </w:r>
      <w:r w:rsidRPr="00B83347">
        <w:rPr>
          <w:rFonts w:ascii="Gill Sans MT" w:hAnsi="Gill Sans MT"/>
          <w:sz w:val="24"/>
          <w:szCs w:val="24"/>
        </w:rPr>
        <w:t>s.</w:t>
      </w:r>
      <w:r w:rsidR="0085114B" w:rsidRPr="00B83347">
        <w:rPr>
          <w:rFonts w:ascii="Gill Sans MT" w:hAnsi="Gill Sans MT"/>
          <w:sz w:val="24"/>
          <w:szCs w:val="24"/>
        </w:rPr>
        <w:t xml:space="preserve"> </w:t>
      </w:r>
      <w:r w:rsidR="00B83347" w:rsidRPr="00B83347">
        <w:rPr>
          <w:rFonts w:ascii="Gill Sans MT" w:hAnsi="Gill Sans MT"/>
          <w:sz w:val="24"/>
          <w:szCs w:val="24"/>
        </w:rPr>
        <w:t xml:space="preserve">rozhodlo </w:t>
      </w:r>
      <w:r w:rsidR="00DC1F69" w:rsidRPr="00B83347">
        <w:rPr>
          <w:rFonts w:ascii="Gill Sans MT" w:hAnsi="Gill Sans MT"/>
          <w:sz w:val="24"/>
          <w:szCs w:val="24"/>
        </w:rPr>
        <w:t>dne</w:t>
      </w:r>
      <w:r w:rsidR="000F113C" w:rsidRPr="00B83347">
        <w:rPr>
          <w:rFonts w:ascii="Gill Sans MT" w:hAnsi="Gill Sans MT"/>
          <w:sz w:val="24"/>
          <w:szCs w:val="24"/>
        </w:rPr>
        <w:t xml:space="preserve"> 1</w:t>
      </w:r>
      <w:r w:rsidR="002E2F06" w:rsidRPr="00B83347">
        <w:rPr>
          <w:rFonts w:ascii="Gill Sans MT" w:hAnsi="Gill Sans MT"/>
          <w:sz w:val="24"/>
          <w:szCs w:val="24"/>
        </w:rPr>
        <w:t>3. 12. 2022</w:t>
      </w:r>
      <w:r w:rsidR="0085114B" w:rsidRPr="00B83347">
        <w:rPr>
          <w:rFonts w:ascii="Gill Sans MT" w:hAnsi="Gill Sans MT"/>
          <w:sz w:val="24"/>
          <w:szCs w:val="24"/>
        </w:rPr>
        <w:t xml:space="preserve"> o cenách za</w:t>
      </w:r>
      <w:r w:rsidR="00DC1F69" w:rsidRPr="00B83347">
        <w:rPr>
          <w:rFonts w:ascii="Gill Sans MT" w:hAnsi="Gill Sans MT"/>
          <w:sz w:val="24"/>
          <w:szCs w:val="24"/>
        </w:rPr>
        <w:t xml:space="preserve"> vodné a stočné</w:t>
      </w:r>
      <w:r w:rsidR="00340A18" w:rsidRPr="00B83347">
        <w:rPr>
          <w:rFonts w:ascii="Gill Sans MT" w:hAnsi="Gill Sans MT"/>
          <w:sz w:val="24"/>
          <w:szCs w:val="24"/>
        </w:rPr>
        <w:t xml:space="preserve"> pro příští rok</w:t>
      </w:r>
      <w:r w:rsidR="00DC1F69" w:rsidRPr="00B83347">
        <w:rPr>
          <w:rFonts w:ascii="Gill Sans MT" w:hAnsi="Gill Sans MT"/>
          <w:sz w:val="24"/>
          <w:szCs w:val="24"/>
        </w:rPr>
        <w:t xml:space="preserve">. </w:t>
      </w:r>
      <w:r w:rsidR="00B83347" w:rsidRPr="00B83347">
        <w:rPr>
          <w:rFonts w:ascii="Gill Sans MT" w:hAnsi="Gill Sans MT"/>
          <w:sz w:val="24"/>
          <w:szCs w:val="24"/>
        </w:rPr>
        <w:t xml:space="preserve">Na základě </w:t>
      </w:r>
      <w:r w:rsidR="003D1B6C">
        <w:rPr>
          <w:rFonts w:ascii="Gill Sans MT" w:hAnsi="Gill Sans MT"/>
          <w:sz w:val="24"/>
          <w:szCs w:val="24"/>
        </w:rPr>
        <w:t>ekonomické rozvahy,</w:t>
      </w:r>
      <w:r w:rsidR="00B83347" w:rsidRPr="00B83347">
        <w:rPr>
          <w:rFonts w:ascii="Gill Sans MT" w:hAnsi="Gill Sans MT"/>
          <w:sz w:val="24"/>
          <w:szCs w:val="24"/>
        </w:rPr>
        <w:t xml:space="preserve"> hospodaření a předpokládaného vývoje v následujícím roce, které předložilo vedení společnosti, rozhodlo představenstvo o zvýšení cen. V</w:t>
      </w:r>
      <w:r w:rsidR="0085114B" w:rsidRPr="00B83347">
        <w:rPr>
          <w:rFonts w:ascii="Gill Sans MT" w:hAnsi="Gill Sans MT"/>
          <w:sz w:val="24"/>
          <w:szCs w:val="24"/>
        </w:rPr>
        <w:t>odné</w:t>
      </w:r>
      <w:r w:rsidR="00B83347" w:rsidRPr="00B83347">
        <w:rPr>
          <w:rFonts w:ascii="Gill Sans MT" w:hAnsi="Gill Sans MT"/>
          <w:sz w:val="24"/>
          <w:szCs w:val="24"/>
        </w:rPr>
        <w:t xml:space="preserve"> se zvýší</w:t>
      </w:r>
      <w:r w:rsidR="002E2F06" w:rsidRPr="00B83347">
        <w:rPr>
          <w:rFonts w:ascii="Gill Sans MT" w:hAnsi="Gill Sans MT"/>
          <w:sz w:val="24"/>
          <w:szCs w:val="24"/>
        </w:rPr>
        <w:t xml:space="preserve"> o 15 %</w:t>
      </w:r>
      <w:r w:rsidR="00B83347" w:rsidRPr="00B83347">
        <w:rPr>
          <w:rFonts w:ascii="Gill Sans MT" w:hAnsi="Gill Sans MT"/>
          <w:sz w:val="24"/>
          <w:szCs w:val="24"/>
        </w:rPr>
        <w:t>, zá</w:t>
      </w:r>
      <w:r w:rsidR="000A4E0D" w:rsidRPr="00B83347">
        <w:rPr>
          <w:rFonts w:ascii="Gill Sans MT" w:hAnsi="Gill Sans MT"/>
          <w:sz w:val="24"/>
          <w:szCs w:val="24"/>
        </w:rPr>
        <w:t>kazníci</w:t>
      </w:r>
      <w:r w:rsidR="007D69CE" w:rsidRPr="00B83347">
        <w:rPr>
          <w:rFonts w:ascii="Gill Sans MT" w:hAnsi="Gill Sans MT"/>
          <w:sz w:val="24"/>
          <w:szCs w:val="24"/>
        </w:rPr>
        <w:t xml:space="preserve"> </w:t>
      </w:r>
      <w:r w:rsidR="00B83347" w:rsidRPr="00B83347">
        <w:rPr>
          <w:rFonts w:ascii="Gill Sans MT" w:hAnsi="Gill Sans MT"/>
          <w:sz w:val="24"/>
          <w:szCs w:val="24"/>
        </w:rPr>
        <w:t xml:space="preserve">tak </w:t>
      </w:r>
      <w:r w:rsidR="003168D9" w:rsidRPr="00B83347">
        <w:rPr>
          <w:rFonts w:ascii="Gill Sans MT" w:hAnsi="Gill Sans MT"/>
          <w:sz w:val="24"/>
          <w:szCs w:val="24"/>
        </w:rPr>
        <w:t>od nového roku z</w:t>
      </w:r>
      <w:r w:rsidR="009932F8" w:rsidRPr="00B83347">
        <w:rPr>
          <w:rFonts w:ascii="Gill Sans MT" w:hAnsi="Gill Sans MT"/>
          <w:sz w:val="24"/>
          <w:szCs w:val="24"/>
        </w:rPr>
        <w:t>aplatí</w:t>
      </w:r>
      <w:r w:rsidR="00144878" w:rsidRPr="00B83347">
        <w:rPr>
          <w:rFonts w:ascii="Gill Sans MT" w:hAnsi="Gill Sans MT"/>
          <w:sz w:val="24"/>
          <w:szCs w:val="24"/>
        </w:rPr>
        <w:t xml:space="preserve"> </w:t>
      </w:r>
      <w:r w:rsidR="00E73DB7" w:rsidRPr="00B83347">
        <w:rPr>
          <w:rFonts w:ascii="Gill Sans MT" w:hAnsi="Gill Sans MT"/>
          <w:sz w:val="24"/>
          <w:szCs w:val="24"/>
        </w:rPr>
        <w:t>4</w:t>
      </w:r>
      <w:r w:rsidR="002E2F06" w:rsidRPr="00B83347">
        <w:rPr>
          <w:rFonts w:ascii="Gill Sans MT" w:hAnsi="Gill Sans MT"/>
          <w:sz w:val="24"/>
          <w:szCs w:val="24"/>
        </w:rPr>
        <w:t>9</w:t>
      </w:r>
      <w:r w:rsidR="007D69CE" w:rsidRPr="00B83347">
        <w:rPr>
          <w:rFonts w:ascii="Gill Sans MT" w:hAnsi="Gill Sans MT"/>
          <w:sz w:val="24"/>
          <w:szCs w:val="24"/>
        </w:rPr>
        <w:t>,</w:t>
      </w:r>
      <w:r w:rsidR="002E2F06" w:rsidRPr="00B83347">
        <w:rPr>
          <w:rFonts w:ascii="Gill Sans MT" w:hAnsi="Gill Sans MT"/>
          <w:sz w:val="24"/>
          <w:szCs w:val="24"/>
        </w:rPr>
        <w:t>94 Kč</w:t>
      </w:r>
      <w:r w:rsidR="00B83347" w:rsidRPr="00B83347">
        <w:rPr>
          <w:rFonts w:ascii="Gill Sans MT" w:hAnsi="Gill Sans MT"/>
          <w:sz w:val="24"/>
          <w:szCs w:val="24"/>
        </w:rPr>
        <w:t>/m³.</w:t>
      </w:r>
      <w:r w:rsidR="002E2F06" w:rsidRPr="00B83347">
        <w:rPr>
          <w:rFonts w:ascii="Gill Sans MT" w:hAnsi="Gill Sans MT"/>
          <w:sz w:val="24"/>
          <w:szCs w:val="24"/>
        </w:rPr>
        <w:t xml:space="preserve"> S</w:t>
      </w:r>
      <w:r w:rsidR="009932F8" w:rsidRPr="00B83347">
        <w:rPr>
          <w:rFonts w:ascii="Gill Sans MT" w:hAnsi="Gill Sans MT"/>
          <w:sz w:val="24"/>
          <w:szCs w:val="24"/>
        </w:rPr>
        <w:t>točné</w:t>
      </w:r>
      <w:r w:rsidR="002E2F06" w:rsidRPr="00B83347">
        <w:rPr>
          <w:rFonts w:ascii="Gill Sans MT" w:hAnsi="Gill Sans MT"/>
          <w:sz w:val="24"/>
          <w:szCs w:val="24"/>
        </w:rPr>
        <w:t xml:space="preserve"> vzroste o 5 % na částku</w:t>
      </w:r>
      <w:r w:rsidR="009932F8" w:rsidRPr="00B83347">
        <w:rPr>
          <w:rFonts w:ascii="Gill Sans MT" w:hAnsi="Gill Sans MT"/>
          <w:sz w:val="24"/>
          <w:szCs w:val="24"/>
        </w:rPr>
        <w:t xml:space="preserve"> </w:t>
      </w:r>
      <w:r w:rsidR="00E73DB7" w:rsidRPr="00B83347">
        <w:rPr>
          <w:rFonts w:ascii="Gill Sans MT" w:hAnsi="Gill Sans MT"/>
          <w:sz w:val="24"/>
          <w:szCs w:val="24"/>
        </w:rPr>
        <w:t>4</w:t>
      </w:r>
      <w:r w:rsidR="002E2F06" w:rsidRPr="00B83347">
        <w:rPr>
          <w:rFonts w:ascii="Gill Sans MT" w:hAnsi="Gill Sans MT"/>
          <w:sz w:val="24"/>
          <w:szCs w:val="24"/>
        </w:rPr>
        <w:t>5</w:t>
      </w:r>
      <w:r w:rsidR="007D69CE" w:rsidRPr="00B83347">
        <w:rPr>
          <w:rFonts w:ascii="Gill Sans MT" w:hAnsi="Gill Sans MT"/>
          <w:sz w:val="24"/>
          <w:szCs w:val="24"/>
        </w:rPr>
        <w:t>,</w:t>
      </w:r>
      <w:r w:rsidR="002E2F06" w:rsidRPr="00B83347">
        <w:rPr>
          <w:rFonts w:ascii="Gill Sans MT" w:hAnsi="Gill Sans MT"/>
          <w:sz w:val="24"/>
          <w:szCs w:val="24"/>
        </w:rPr>
        <w:t>02</w:t>
      </w:r>
      <w:r w:rsidR="004404BF" w:rsidRPr="00B83347">
        <w:rPr>
          <w:rFonts w:ascii="Gill Sans MT" w:hAnsi="Gill Sans MT"/>
          <w:sz w:val="24"/>
          <w:szCs w:val="24"/>
        </w:rPr>
        <w:t xml:space="preserve"> Kč</w:t>
      </w:r>
      <w:r w:rsidR="00B83347" w:rsidRPr="00B83347">
        <w:rPr>
          <w:rFonts w:ascii="Gill Sans MT" w:hAnsi="Gill Sans MT"/>
          <w:sz w:val="24"/>
          <w:szCs w:val="24"/>
        </w:rPr>
        <w:t>/m³.</w:t>
      </w:r>
      <w:r w:rsidR="002E2F06" w:rsidRPr="00B83347">
        <w:rPr>
          <w:rFonts w:ascii="Gill Sans MT" w:hAnsi="Gill Sans MT"/>
          <w:sz w:val="24"/>
          <w:szCs w:val="24"/>
        </w:rPr>
        <w:t xml:space="preserve"> Dohromady tak budou zákazníci </w:t>
      </w:r>
      <w:r w:rsidR="00B83347" w:rsidRPr="00B83347">
        <w:rPr>
          <w:rFonts w:ascii="Gill Sans MT" w:hAnsi="Gill Sans MT"/>
          <w:sz w:val="24"/>
          <w:szCs w:val="24"/>
        </w:rPr>
        <w:t xml:space="preserve">nově </w:t>
      </w:r>
      <w:r w:rsidR="002E2F06" w:rsidRPr="00B83347">
        <w:rPr>
          <w:rFonts w:ascii="Gill Sans MT" w:hAnsi="Gill Sans MT"/>
          <w:sz w:val="24"/>
          <w:szCs w:val="24"/>
        </w:rPr>
        <w:t>platit 94</w:t>
      </w:r>
      <w:r w:rsidR="008D522A" w:rsidRPr="00B83347">
        <w:rPr>
          <w:rFonts w:ascii="Gill Sans MT" w:hAnsi="Gill Sans MT"/>
          <w:sz w:val="24"/>
          <w:szCs w:val="24"/>
        </w:rPr>
        <w:t>,</w:t>
      </w:r>
      <w:r w:rsidR="002E2F06" w:rsidRPr="00B83347">
        <w:rPr>
          <w:rFonts w:ascii="Gill Sans MT" w:hAnsi="Gill Sans MT"/>
          <w:sz w:val="24"/>
          <w:szCs w:val="24"/>
        </w:rPr>
        <w:t>96</w:t>
      </w:r>
      <w:r w:rsidR="00B83347" w:rsidRPr="00B83347">
        <w:rPr>
          <w:rFonts w:ascii="Gill Sans MT" w:hAnsi="Gill Sans MT"/>
          <w:sz w:val="24"/>
          <w:szCs w:val="24"/>
        </w:rPr>
        <w:t xml:space="preserve"> Kč/m³</w:t>
      </w:r>
      <w:r w:rsidR="004404BF" w:rsidRPr="00B83347">
        <w:rPr>
          <w:rFonts w:ascii="Gill Sans MT" w:hAnsi="Gill Sans MT"/>
          <w:sz w:val="24"/>
          <w:szCs w:val="24"/>
        </w:rPr>
        <w:t>.</w:t>
      </w:r>
    </w:p>
    <w:p w:rsidR="002817B9" w:rsidRPr="00B83347" w:rsidRDefault="0058099E" w:rsidP="003D1B6C">
      <w:pPr>
        <w:tabs>
          <w:tab w:val="left" w:pos="7797"/>
          <w:tab w:val="left" w:pos="7938"/>
        </w:tabs>
        <w:spacing w:line="280" w:lineRule="atLeast"/>
        <w:ind w:right="1840"/>
        <w:rPr>
          <w:rFonts w:ascii="Gill Sans MT" w:hAnsi="Gill Sans MT"/>
          <w:sz w:val="24"/>
          <w:szCs w:val="24"/>
        </w:rPr>
      </w:pPr>
      <w:r w:rsidRPr="00B83347">
        <w:rPr>
          <w:rFonts w:ascii="Gill Sans MT" w:hAnsi="Gill Sans MT"/>
          <w:i/>
          <w:sz w:val="24"/>
          <w:szCs w:val="24"/>
        </w:rPr>
        <w:t>„</w:t>
      </w:r>
      <w:r w:rsidR="002E2F06" w:rsidRPr="00B83347">
        <w:rPr>
          <w:rFonts w:ascii="Gill Sans MT" w:hAnsi="Gill Sans MT"/>
          <w:i/>
          <w:sz w:val="24"/>
          <w:szCs w:val="24"/>
        </w:rPr>
        <w:t>Kalkulace cen vodného stočného na rok 2023 vycházela ze strategického plánu společnosti na roky 2023</w:t>
      </w:r>
      <w:r w:rsidR="007439C0" w:rsidRPr="00B83347">
        <w:rPr>
          <w:rFonts w:ascii="Gill Sans MT" w:hAnsi="Gill Sans MT"/>
          <w:i/>
          <w:sz w:val="24"/>
          <w:szCs w:val="24"/>
        </w:rPr>
        <w:t xml:space="preserve"> </w:t>
      </w:r>
      <w:r w:rsidR="007439C0" w:rsidRPr="00B83347">
        <w:rPr>
          <w:rFonts w:ascii="Arial" w:hAnsi="Arial" w:cs="Arial"/>
          <w:color w:val="4D5156"/>
          <w:sz w:val="24"/>
          <w:szCs w:val="24"/>
          <w:shd w:val="clear" w:color="auto" w:fill="FFFFFF"/>
        </w:rPr>
        <w:t>–</w:t>
      </w:r>
      <w:r w:rsidR="002E2F06" w:rsidRPr="00B83347">
        <w:rPr>
          <w:rFonts w:ascii="Gill Sans MT" w:hAnsi="Gill Sans MT"/>
          <w:i/>
          <w:sz w:val="24"/>
          <w:szCs w:val="24"/>
        </w:rPr>
        <w:t xml:space="preserve"> 2027. Tento plán však vznikal za mimořádně nejisté mezinárodní situace i nejistého makroekonomického vývoje, který bohužel i nadále trvá a my na to musíme reagovat. Především to </w:t>
      </w:r>
      <w:r w:rsidR="00E3267E" w:rsidRPr="00B83347">
        <w:rPr>
          <w:rFonts w:ascii="Gill Sans MT" w:hAnsi="Gill Sans MT"/>
          <w:i/>
          <w:sz w:val="24"/>
          <w:szCs w:val="24"/>
        </w:rPr>
        <w:t>je nárůst inflace</w:t>
      </w:r>
      <w:r w:rsidR="009A7F35">
        <w:rPr>
          <w:rFonts w:ascii="Gill Sans MT" w:hAnsi="Gill Sans MT"/>
          <w:i/>
          <w:sz w:val="24"/>
          <w:szCs w:val="24"/>
        </w:rPr>
        <w:t xml:space="preserve"> a</w:t>
      </w:r>
      <w:r w:rsidR="00E3267E" w:rsidRPr="00B83347">
        <w:rPr>
          <w:rFonts w:ascii="Gill Sans MT" w:hAnsi="Gill Sans MT"/>
          <w:i/>
          <w:sz w:val="24"/>
          <w:szCs w:val="24"/>
        </w:rPr>
        <w:t xml:space="preserve"> </w:t>
      </w:r>
      <w:r w:rsidR="002E2F06" w:rsidRPr="00B83347">
        <w:rPr>
          <w:rFonts w:ascii="Gill Sans MT" w:hAnsi="Gill Sans MT"/>
          <w:i/>
          <w:sz w:val="24"/>
          <w:szCs w:val="24"/>
        </w:rPr>
        <w:t>rostoucí ceny materiálů</w:t>
      </w:r>
      <w:r w:rsidR="009A7F35">
        <w:rPr>
          <w:rFonts w:ascii="Gill Sans MT" w:hAnsi="Gill Sans MT"/>
          <w:i/>
          <w:sz w:val="24"/>
          <w:szCs w:val="24"/>
        </w:rPr>
        <w:t xml:space="preserve"> a</w:t>
      </w:r>
      <w:r w:rsidR="00E3267E" w:rsidRPr="00B83347">
        <w:rPr>
          <w:rFonts w:ascii="Gill Sans MT" w:hAnsi="Gill Sans MT"/>
          <w:i/>
          <w:sz w:val="24"/>
          <w:szCs w:val="24"/>
        </w:rPr>
        <w:t xml:space="preserve"> služeb, co nám navyšuje výdaje. Kolik lidé spotřebují vody, tedy kolik </w:t>
      </w:r>
      <w:r w:rsidR="003D1B6C">
        <w:rPr>
          <w:rFonts w:ascii="Gill Sans MT" w:hAnsi="Gill Sans MT"/>
          <w:i/>
          <w:sz w:val="24"/>
          <w:szCs w:val="24"/>
        </w:rPr>
        <w:t>do rozpočtu p</w:t>
      </w:r>
      <w:r w:rsidR="00E3267E" w:rsidRPr="00B83347">
        <w:rPr>
          <w:rFonts w:ascii="Gill Sans MT" w:hAnsi="Gill Sans MT"/>
          <w:i/>
          <w:sz w:val="24"/>
          <w:szCs w:val="24"/>
        </w:rPr>
        <w:t>řiteče na příjmové straně, lze odhadovat na základě předchozích let a nebývají zde velké výkyvy</w:t>
      </w:r>
      <w:r w:rsidR="005F6578" w:rsidRPr="00B83347">
        <w:rPr>
          <w:rFonts w:ascii="Gill Sans MT" w:hAnsi="Gill Sans MT"/>
          <w:i/>
          <w:sz w:val="24"/>
          <w:szCs w:val="24"/>
        </w:rPr>
        <w:t>.</w:t>
      </w:r>
      <w:r w:rsidR="00E3267E" w:rsidRPr="00B83347">
        <w:rPr>
          <w:rFonts w:ascii="Gill Sans MT" w:hAnsi="Gill Sans MT"/>
          <w:i/>
          <w:sz w:val="24"/>
          <w:szCs w:val="24"/>
        </w:rPr>
        <w:t xml:space="preserve"> Pokud tedy chceme udržet vyrovnané hospodaření, je to jediná cesta.</w:t>
      </w:r>
      <w:r w:rsidR="00FC5AA2" w:rsidRPr="00B83347">
        <w:rPr>
          <w:rFonts w:ascii="Gill Sans MT" w:hAnsi="Gill Sans MT"/>
          <w:i/>
          <w:sz w:val="24"/>
          <w:szCs w:val="24"/>
        </w:rPr>
        <w:t xml:space="preserve"> </w:t>
      </w:r>
      <w:r w:rsidR="00E3267E" w:rsidRPr="00B83347">
        <w:rPr>
          <w:rFonts w:ascii="Gill Sans MT" w:hAnsi="Gill Sans MT"/>
          <w:i/>
          <w:sz w:val="24"/>
          <w:szCs w:val="24"/>
        </w:rPr>
        <w:t>Společnost v posledních letech hojně investovala a má opravenu velkou část technických zařízení, jako jsou ČOV a úpravny vody. Chceme se i v dalších letech držet strategického plánu a postupně opravovat rozvody i vodárenská zařízení</w:t>
      </w:r>
      <w:r w:rsidR="00FC5AA2" w:rsidRPr="00B83347">
        <w:rPr>
          <w:rFonts w:ascii="Gill Sans MT" w:hAnsi="Gill Sans MT"/>
          <w:i/>
          <w:sz w:val="24"/>
          <w:szCs w:val="24"/>
        </w:rPr>
        <w:t xml:space="preserve">,“ </w:t>
      </w:r>
      <w:r w:rsidR="001C7B27" w:rsidRPr="00B83347">
        <w:rPr>
          <w:rFonts w:ascii="Gill Sans MT" w:hAnsi="Gill Sans MT"/>
          <w:sz w:val="24"/>
          <w:szCs w:val="24"/>
        </w:rPr>
        <w:t>vysvětluje</w:t>
      </w:r>
      <w:r w:rsidR="001C7B27" w:rsidRPr="00B83347">
        <w:rPr>
          <w:rFonts w:ascii="Gill Sans MT" w:hAnsi="Gill Sans MT"/>
          <w:i/>
          <w:color w:val="FF0000"/>
          <w:sz w:val="24"/>
          <w:szCs w:val="24"/>
        </w:rPr>
        <w:t xml:space="preserve"> </w:t>
      </w:r>
      <w:r w:rsidR="00FC5AA2" w:rsidRPr="00B83347">
        <w:rPr>
          <w:rFonts w:ascii="Gill Sans MT" w:hAnsi="Gill Sans MT"/>
          <w:sz w:val="24"/>
          <w:szCs w:val="24"/>
        </w:rPr>
        <w:t xml:space="preserve">rozhodnutí </w:t>
      </w:r>
      <w:r w:rsidR="001C7B27" w:rsidRPr="00B83347">
        <w:rPr>
          <w:rFonts w:ascii="Gill Sans MT" w:hAnsi="Gill Sans MT"/>
          <w:sz w:val="24"/>
          <w:szCs w:val="24"/>
        </w:rPr>
        <w:t>předseda představenstva VOS</w:t>
      </w:r>
      <w:r w:rsidR="009A7F35">
        <w:rPr>
          <w:rFonts w:ascii="Gill Sans MT" w:hAnsi="Gill Sans MT"/>
          <w:sz w:val="24"/>
          <w:szCs w:val="24"/>
        </w:rPr>
        <w:t>,</w:t>
      </w:r>
      <w:r w:rsidR="001C7B27" w:rsidRPr="00B83347">
        <w:rPr>
          <w:rFonts w:ascii="Gill Sans MT" w:hAnsi="Gill Sans MT"/>
          <w:sz w:val="24"/>
          <w:szCs w:val="24"/>
        </w:rPr>
        <w:t xml:space="preserve"> a. s. a starosta města Jičína JUDr. Jan Malý.</w:t>
      </w:r>
      <w:r w:rsidR="000A6E5F" w:rsidRPr="00B83347">
        <w:rPr>
          <w:rFonts w:ascii="Gill Sans MT" w:hAnsi="Gill Sans MT"/>
          <w:sz w:val="24"/>
          <w:szCs w:val="24"/>
        </w:rPr>
        <w:t xml:space="preserve"> </w:t>
      </w:r>
    </w:p>
    <w:p w:rsidR="00B83347" w:rsidRPr="00B83347" w:rsidRDefault="000A6E5F" w:rsidP="00B83347">
      <w:pPr>
        <w:tabs>
          <w:tab w:val="left" w:pos="7371"/>
          <w:tab w:val="left" w:pos="7655"/>
        </w:tabs>
        <w:spacing w:line="280" w:lineRule="atLeast"/>
        <w:ind w:right="1982"/>
        <w:rPr>
          <w:rFonts w:ascii="Gill Sans MT" w:hAnsi="Gill Sans MT"/>
          <w:sz w:val="24"/>
          <w:szCs w:val="24"/>
        </w:rPr>
      </w:pPr>
      <w:r w:rsidRPr="00B83347">
        <w:rPr>
          <w:rFonts w:ascii="Gill Sans MT" w:hAnsi="Gill Sans MT"/>
          <w:sz w:val="24"/>
          <w:szCs w:val="24"/>
        </w:rPr>
        <w:t>Na příjmové straně</w:t>
      </w:r>
      <w:r w:rsidR="00934A5E" w:rsidRPr="00B83347">
        <w:rPr>
          <w:rFonts w:ascii="Gill Sans MT" w:hAnsi="Gill Sans MT"/>
          <w:sz w:val="24"/>
          <w:szCs w:val="24"/>
        </w:rPr>
        <w:t xml:space="preserve"> se</w:t>
      </w:r>
      <w:r w:rsidRPr="00B83347">
        <w:rPr>
          <w:rFonts w:ascii="Gill Sans MT" w:hAnsi="Gill Sans MT"/>
          <w:sz w:val="24"/>
          <w:szCs w:val="24"/>
        </w:rPr>
        <w:t xml:space="preserve"> </w:t>
      </w:r>
      <w:r w:rsidR="00A0193B" w:rsidRPr="00B83347">
        <w:rPr>
          <w:rFonts w:ascii="Gill Sans MT" w:hAnsi="Gill Sans MT"/>
          <w:sz w:val="24"/>
          <w:szCs w:val="24"/>
        </w:rPr>
        <w:t>letos</w:t>
      </w:r>
      <w:r w:rsidR="00934A5E" w:rsidRPr="00B83347">
        <w:rPr>
          <w:rFonts w:ascii="Gill Sans MT" w:hAnsi="Gill Sans MT"/>
          <w:sz w:val="24"/>
          <w:szCs w:val="24"/>
        </w:rPr>
        <w:t xml:space="preserve"> </w:t>
      </w:r>
      <w:r w:rsidR="00A0193B" w:rsidRPr="00B83347">
        <w:rPr>
          <w:rFonts w:ascii="Gill Sans MT" w:hAnsi="Gill Sans MT"/>
          <w:sz w:val="24"/>
          <w:szCs w:val="24"/>
        </w:rPr>
        <w:t xml:space="preserve">mírně </w:t>
      </w:r>
      <w:r w:rsidR="007439C0" w:rsidRPr="00B83347">
        <w:rPr>
          <w:rFonts w:ascii="Gill Sans MT" w:hAnsi="Gill Sans MT"/>
          <w:sz w:val="24"/>
          <w:szCs w:val="24"/>
        </w:rPr>
        <w:t>snížila oproti plánu s</w:t>
      </w:r>
      <w:r w:rsidR="00E73DB7" w:rsidRPr="00B83347">
        <w:rPr>
          <w:rFonts w:ascii="Gill Sans MT" w:hAnsi="Gill Sans MT"/>
          <w:sz w:val="24"/>
          <w:szCs w:val="24"/>
        </w:rPr>
        <w:t>potřeb</w:t>
      </w:r>
      <w:r w:rsidR="00A0193B" w:rsidRPr="00B83347">
        <w:rPr>
          <w:rFonts w:ascii="Gill Sans MT" w:hAnsi="Gill Sans MT"/>
          <w:sz w:val="24"/>
          <w:szCs w:val="24"/>
        </w:rPr>
        <w:t>a</w:t>
      </w:r>
      <w:r w:rsidR="00E73DB7" w:rsidRPr="00B83347">
        <w:rPr>
          <w:rFonts w:ascii="Gill Sans MT" w:hAnsi="Gill Sans MT"/>
          <w:sz w:val="24"/>
          <w:szCs w:val="24"/>
        </w:rPr>
        <w:t xml:space="preserve"> vody</w:t>
      </w:r>
      <w:r w:rsidR="007439C0" w:rsidRPr="00B83347">
        <w:rPr>
          <w:rFonts w:ascii="Gill Sans MT" w:hAnsi="Gill Sans MT"/>
          <w:sz w:val="24"/>
          <w:szCs w:val="24"/>
        </w:rPr>
        <w:t>. VOS</w:t>
      </w:r>
      <w:r w:rsidR="009A7F35">
        <w:rPr>
          <w:rFonts w:ascii="Gill Sans MT" w:hAnsi="Gill Sans MT"/>
          <w:sz w:val="24"/>
          <w:szCs w:val="24"/>
        </w:rPr>
        <w:t>,</w:t>
      </w:r>
      <w:r w:rsidR="007439C0" w:rsidRPr="00B83347">
        <w:rPr>
          <w:rFonts w:ascii="Gill Sans MT" w:hAnsi="Gill Sans MT"/>
          <w:sz w:val="24"/>
          <w:szCs w:val="24"/>
        </w:rPr>
        <w:t xml:space="preserve"> a. s. jí dodala do domácností a firem </w:t>
      </w:r>
      <w:r w:rsidR="001C7B27" w:rsidRPr="00B83347">
        <w:rPr>
          <w:rFonts w:ascii="Gill Sans MT" w:hAnsi="Gill Sans MT"/>
          <w:sz w:val="24"/>
          <w:szCs w:val="24"/>
        </w:rPr>
        <w:t>na 2 </w:t>
      </w:r>
      <w:r w:rsidR="00FC5AA2" w:rsidRPr="00B83347">
        <w:rPr>
          <w:rFonts w:ascii="Gill Sans MT" w:hAnsi="Gill Sans MT"/>
          <w:sz w:val="24"/>
          <w:szCs w:val="24"/>
        </w:rPr>
        <w:t>7</w:t>
      </w:r>
      <w:r w:rsidR="007439C0" w:rsidRPr="00B83347">
        <w:rPr>
          <w:rFonts w:ascii="Gill Sans MT" w:hAnsi="Gill Sans MT"/>
          <w:sz w:val="24"/>
          <w:szCs w:val="24"/>
        </w:rPr>
        <w:t>3</w:t>
      </w:r>
      <w:r w:rsidR="00FC5AA2" w:rsidRPr="00B83347">
        <w:rPr>
          <w:rFonts w:ascii="Gill Sans MT" w:hAnsi="Gill Sans MT"/>
          <w:sz w:val="24"/>
          <w:szCs w:val="24"/>
        </w:rPr>
        <w:t>0</w:t>
      </w:r>
      <w:r w:rsidR="001C7B27" w:rsidRPr="00B83347">
        <w:rPr>
          <w:rFonts w:ascii="Gill Sans MT" w:hAnsi="Gill Sans MT"/>
          <w:sz w:val="24"/>
          <w:szCs w:val="24"/>
        </w:rPr>
        <w:t xml:space="preserve"> tis. m3</w:t>
      </w:r>
      <w:r w:rsidR="007439C0" w:rsidRPr="00B83347">
        <w:rPr>
          <w:rFonts w:ascii="Gill Sans MT" w:hAnsi="Gill Sans MT"/>
          <w:sz w:val="24"/>
          <w:szCs w:val="24"/>
        </w:rPr>
        <w:t>. O</w:t>
      </w:r>
      <w:r w:rsidR="001C7B27" w:rsidRPr="00B83347">
        <w:rPr>
          <w:rFonts w:ascii="Gill Sans MT" w:hAnsi="Gill Sans MT"/>
          <w:sz w:val="24"/>
          <w:szCs w:val="24"/>
        </w:rPr>
        <w:t xml:space="preserve">bjem stočného </w:t>
      </w:r>
      <w:r w:rsidR="007439C0" w:rsidRPr="00B83347">
        <w:rPr>
          <w:rFonts w:ascii="Gill Sans MT" w:hAnsi="Gill Sans MT"/>
          <w:sz w:val="24"/>
          <w:szCs w:val="24"/>
        </w:rPr>
        <w:t xml:space="preserve">se lehce zvýšil </w:t>
      </w:r>
      <w:r w:rsidR="00934A5E" w:rsidRPr="00B83347">
        <w:rPr>
          <w:rFonts w:ascii="Gill Sans MT" w:hAnsi="Gill Sans MT"/>
          <w:sz w:val="24"/>
          <w:szCs w:val="24"/>
        </w:rPr>
        <w:t>na</w:t>
      </w:r>
      <w:r w:rsidR="00FC5AA2" w:rsidRPr="00B83347">
        <w:rPr>
          <w:rFonts w:ascii="Gill Sans MT" w:hAnsi="Gill Sans MT"/>
          <w:sz w:val="24"/>
          <w:szCs w:val="24"/>
        </w:rPr>
        <w:t xml:space="preserve"> 2 </w:t>
      </w:r>
      <w:r w:rsidR="001C7B27" w:rsidRPr="00B83347">
        <w:rPr>
          <w:rFonts w:ascii="Gill Sans MT" w:hAnsi="Gill Sans MT"/>
          <w:sz w:val="24"/>
          <w:szCs w:val="24"/>
        </w:rPr>
        <w:t>9</w:t>
      </w:r>
      <w:r w:rsidR="007439C0" w:rsidRPr="00B83347">
        <w:rPr>
          <w:rFonts w:ascii="Gill Sans MT" w:hAnsi="Gill Sans MT"/>
          <w:sz w:val="24"/>
          <w:szCs w:val="24"/>
        </w:rPr>
        <w:t>1</w:t>
      </w:r>
      <w:r w:rsidR="00FC5AA2" w:rsidRPr="00B83347">
        <w:rPr>
          <w:rFonts w:ascii="Gill Sans MT" w:hAnsi="Gill Sans MT"/>
          <w:sz w:val="24"/>
          <w:szCs w:val="24"/>
        </w:rPr>
        <w:t>5</w:t>
      </w:r>
      <w:r w:rsidR="007439C0" w:rsidRPr="00B83347">
        <w:rPr>
          <w:rFonts w:ascii="Gill Sans MT" w:hAnsi="Gill Sans MT"/>
          <w:sz w:val="24"/>
          <w:szCs w:val="24"/>
        </w:rPr>
        <w:t xml:space="preserve"> tis. m3, a to především díky úhradám firem za odvod srážkových vod. </w:t>
      </w:r>
      <w:r w:rsidR="002817B9" w:rsidRPr="00B83347">
        <w:rPr>
          <w:rFonts w:ascii="Gill Sans MT" w:hAnsi="Gill Sans MT"/>
          <w:sz w:val="24"/>
          <w:szCs w:val="24"/>
        </w:rPr>
        <w:t>S</w:t>
      </w:r>
      <w:r w:rsidR="00626EFC" w:rsidRPr="00B83347">
        <w:rPr>
          <w:rFonts w:ascii="Gill Sans MT" w:hAnsi="Gill Sans MT"/>
          <w:sz w:val="24"/>
          <w:szCs w:val="24"/>
        </w:rPr>
        <w:t> podobnou spotřebou</w:t>
      </w:r>
      <w:r w:rsidR="007439C0" w:rsidRPr="00B83347">
        <w:rPr>
          <w:rFonts w:ascii="Gill Sans MT" w:hAnsi="Gill Sans MT"/>
          <w:sz w:val="24"/>
          <w:szCs w:val="24"/>
        </w:rPr>
        <w:t xml:space="preserve"> lze počítat</w:t>
      </w:r>
      <w:r w:rsidR="002817B9" w:rsidRPr="00B83347">
        <w:rPr>
          <w:rFonts w:ascii="Gill Sans MT" w:hAnsi="Gill Sans MT"/>
          <w:sz w:val="24"/>
          <w:szCs w:val="24"/>
        </w:rPr>
        <w:t xml:space="preserve"> i v příštím roce. </w:t>
      </w:r>
      <w:r w:rsidR="00A0193B" w:rsidRPr="00B83347">
        <w:rPr>
          <w:rFonts w:ascii="Gill Sans MT" w:hAnsi="Gill Sans MT"/>
          <w:sz w:val="24"/>
          <w:szCs w:val="24"/>
        </w:rPr>
        <w:t xml:space="preserve">Na výdajové straně </w:t>
      </w:r>
      <w:r w:rsidR="007439C0" w:rsidRPr="00B83347">
        <w:rPr>
          <w:rFonts w:ascii="Gill Sans MT" w:hAnsi="Gill Sans MT"/>
          <w:sz w:val="24"/>
          <w:szCs w:val="24"/>
        </w:rPr>
        <w:t xml:space="preserve">se </w:t>
      </w:r>
      <w:r w:rsidR="003D1B6C">
        <w:rPr>
          <w:rFonts w:ascii="Gill Sans MT" w:hAnsi="Gill Sans MT"/>
          <w:sz w:val="24"/>
          <w:szCs w:val="24"/>
        </w:rPr>
        <w:t xml:space="preserve">však zvýšily materiálové, režijní a </w:t>
      </w:r>
      <w:r w:rsidR="00A0193B" w:rsidRPr="00B83347">
        <w:rPr>
          <w:rFonts w:ascii="Gill Sans MT" w:hAnsi="Gill Sans MT"/>
          <w:sz w:val="24"/>
          <w:szCs w:val="24"/>
        </w:rPr>
        <w:t xml:space="preserve">mzdové náklady a náklady na služby o inflaci ve výši </w:t>
      </w:r>
      <w:r w:rsidR="003D1B6C">
        <w:rPr>
          <w:rFonts w:ascii="Gill Sans MT" w:hAnsi="Gill Sans MT"/>
          <w:sz w:val="24"/>
          <w:szCs w:val="24"/>
        </w:rPr>
        <w:t xml:space="preserve">     </w:t>
      </w:r>
      <w:r w:rsidR="007439C0" w:rsidRPr="00B83347">
        <w:rPr>
          <w:rFonts w:ascii="Gill Sans MT" w:hAnsi="Gill Sans MT"/>
          <w:sz w:val="24"/>
          <w:szCs w:val="24"/>
        </w:rPr>
        <w:t xml:space="preserve">10 </w:t>
      </w:r>
      <w:r w:rsidR="007439C0" w:rsidRPr="00B83347">
        <w:rPr>
          <w:rFonts w:ascii="Arial" w:hAnsi="Arial" w:cs="Arial"/>
          <w:color w:val="4D5156"/>
          <w:sz w:val="24"/>
          <w:szCs w:val="24"/>
          <w:shd w:val="clear" w:color="auto" w:fill="FFFFFF"/>
        </w:rPr>
        <w:t>–</w:t>
      </w:r>
      <w:r w:rsidR="007439C0" w:rsidRPr="00B83347">
        <w:rPr>
          <w:rFonts w:ascii="Gill Sans MT" w:hAnsi="Gill Sans MT"/>
          <w:sz w:val="24"/>
          <w:szCs w:val="24"/>
        </w:rPr>
        <w:t xml:space="preserve"> 1</w:t>
      </w:r>
      <w:r w:rsidR="00A0193B" w:rsidRPr="00B83347">
        <w:rPr>
          <w:rFonts w:ascii="Gill Sans MT" w:hAnsi="Gill Sans MT"/>
          <w:sz w:val="24"/>
          <w:szCs w:val="24"/>
        </w:rPr>
        <w:t>5 %.</w:t>
      </w:r>
      <w:r w:rsidR="003D1B6C">
        <w:rPr>
          <w:rFonts w:ascii="Gill Sans MT" w:hAnsi="Gill Sans MT"/>
          <w:sz w:val="24"/>
          <w:szCs w:val="24"/>
        </w:rPr>
        <w:t xml:space="preserve"> Významnou roli budou hrát také ceny energií.</w:t>
      </w:r>
      <w:r w:rsidR="00A0193B" w:rsidRPr="00B83347">
        <w:rPr>
          <w:rFonts w:ascii="Gill Sans MT" w:hAnsi="Gill Sans MT"/>
          <w:i/>
          <w:sz w:val="24"/>
          <w:szCs w:val="24"/>
        </w:rPr>
        <w:t xml:space="preserve"> „</w:t>
      </w:r>
      <w:r w:rsidR="003D1B6C">
        <w:rPr>
          <w:rFonts w:ascii="Gill Sans MT" w:hAnsi="Gill Sans MT"/>
          <w:i/>
          <w:sz w:val="24"/>
          <w:szCs w:val="24"/>
        </w:rPr>
        <w:t xml:space="preserve">Na silovou elektřinu </w:t>
      </w:r>
      <w:r w:rsidR="004B38D5">
        <w:rPr>
          <w:rFonts w:ascii="Gill Sans MT" w:hAnsi="Gill Sans MT"/>
          <w:i/>
          <w:sz w:val="24"/>
          <w:szCs w:val="24"/>
        </w:rPr>
        <w:t xml:space="preserve">a plyn </w:t>
      </w:r>
      <w:r w:rsidR="003D1B6C">
        <w:rPr>
          <w:rFonts w:ascii="Gill Sans MT" w:hAnsi="Gill Sans MT"/>
          <w:i/>
          <w:sz w:val="24"/>
          <w:szCs w:val="24"/>
        </w:rPr>
        <w:t>máme do roku 2023 u</w:t>
      </w:r>
      <w:r w:rsidR="00A0193B" w:rsidRPr="00B83347">
        <w:rPr>
          <w:rFonts w:ascii="Gill Sans MT" w:hAnsi="Gill Sans MT"/>
          <w:i/>
          <w:sz w:val="24"/>
          <w:szCs w:val="24"/>
        </w:rPr>
        <w:t>zavřen kontrakt se zafixovanou cenou</w:t>
      </w:r>
      <w:r w:rsidR="003D1B6C">
        <w:rPr>
          <w:rFonts w:ascii="Gill Sans MT" w:hAnsi="Gill Sans MT"/>
          <w:i/>
          <w:sz w:val="24"/>
          <w:szCs w:val="24"/>
        </w:rPr>
        <w:t>.</w:t>
      </w:r>
      <w:r w:rsidR="007439C0" w:rsidRPr="00B83347">
        <w:rPr>
          <w:rFonts w:ascii="Gill Sans MT" w:hAnsi="Gill Sans MT"/>
          <w:i/>
          <w:sz w:val="24"/>
          <w:szCs w:val="24"/>
        </w:rPr>
        <w:t xml:space="preserve"> </w:t>
      </w:r>
      <w:r w:rsidR="004B38D5">
        <w:rPr>
          <w:rFonts w:ascii="Gill Sans MT" w:hAnsi="Gill Sans MT"/>
          <w:i/>
          <w:sz w:val="24"/>
          <w:szCs w:val="24"/>
        </w:rPr>
        <w:t>M</w:t>
      </w:r>
      <w:r w:rsidR="007439C0" w:rsidRPr="00B83347">
        <w:rPr>
          <w:rFonts w:ascii="Gill Sans MT" w:hAnsi="Gill Sans MT"/>
          <w:i/>
          <w:sz w:val="24"/>
          <w:szCs w:val="24"/>
        </w:rPr>
        <w:t xml:space="preserve">áme </w:t>
      </w:r>
      <w:r w:rsidR="009A7F35">
        <w:rPr>
          <w:rFonts w:ascii="Gill Sans MT" w:hAnsi="Gill Sans MT"/>
          <w:i/>
          <w:sz w:val="24"/>
          <w:szCs w:val="24"/>
        </w:rPr>
        <w:t xml:space="preserve">také </w:t>
      </w:r>
      <w:r w:rsidR="007439C0" w:rsidRPr="00B83347">
        <w:rPr>
          <w:rFonts w:ascii="Gill Sans MT" w:hAnsi="Gill Sans MT"/>
          <w:i/>
          <w:sz w:val="24"/>
          <w:szCs w:val="24"/>
        </w:rPr>
        <w:t>zpracován projekt na osazení některých našich provozů fotovoltaikou. Pokud se nám podaří získat dotaci, rádi bychom tuto investici, která nám pomůže snížit výdaje</w:t>
      </w:r>
      <w:r w:rsidR="003D1B6C">
        <w:rPr>
          <w:rFonts w:ascii="Gill Sans MT" w:hAnsi="Gill Sans MT"/>
          <w:i/>
          <w:sz w:val="24"/>
          <w:szCs w:val="24"/>
        </w:rPr>
        <w:t xml:space="preserve"> za energie</w:t>
      </w:r>
      <w:r w:rsidR="007439C0" w:rsidRPr="00B83347">
        <w:rPr>
          <w:rFonts w:ascii="Gill Sans MT" w:hAnsi="Gill Sans MT"/>
          <w:i/>
          <w:sz w:val="24"/>
          <w:szCs w:val="24"/>
        </w:rPr>
        <w:t xml:space="preserve">, v příštím roce </w:t>
      </w:r>
      <w:r w:rsidR="003D1B6C">
        <w:rPr>
          <w:rFonts w:ascii="Gill Sans MT" w:hAnsi="Gill Sans MT"/>
          <w:i/>
          <w:sz w:val="24"/>
          <w:szCs w:val="24"/>
        </w:rPr>
        <w:t xml:space="preserve">rádi </w:t>
      </w:r>
      <w:r w:rsidR="007439C0" w:rsidRPr="00B83347">
        <w:rPr>
          <w:rFonts w:ascii="Gill Sans MT" w:hAnsi="Gill Sans MT"/>
          <w:i/>
          <w:sz w:val="24"/>
          <w:szCs w:val="24"/>
        </w:rPr>
        <w:t>provedli</w:t>
      </w:r>
      <w:r w:rsidR="00B83347" w:rsidRPr="00B83347">
        <w:rPr>
          <w:rFonts w:ascii="Gill Sans MT" w:hAnsi="Gill Sans MT"/>
          <w:i/>
          <w:sz w:val="24"/>
          <w:szCs w:val="24"/>
        </w:rPr>
        <w:t>,</w:t>
      </w:r>
      <w:r w:rsidR="003D1B6C">
        <w:rPr>
          <w:rFonts w:ascii="Gill Sans MT" w:hAnsi="Gill Sans MT"/>
          <w:i/>
          <w:sz w:val="24"/>
          <w:szCs w:val="24"/>
        </w:rPr>
        <w:t>“</w:t>
      </w:r>
      <w:r w:rsidR="00B83347" w:rsidRPr="00B83347">
        <w:rPr>
          <w:rFonts w:ascii="Gill Sans MT" w:hAnsi="Gill Sans MT"/>
          <w:i/>
          <w:sz w:val="24"/>
          <w:szCs w:val="24"/>
        </w:rPr>
        <w:t xml:space="preserve"> </w:t>
      </w:r>
      <w:r w:rsidR="00B83347" w:rsidRPr="00B83347">
        <w:rPr>
          <w:rFonts w:ascii="Gill Sans MT" w:hAnsi="Gill Sans MT"/>
          <w:sz w:val="24"/>
          <w:szCs w:val="24"/>
        </w:rPr>
        <w:t>komentuje plány VOS</w:t>
      </w:r>
      <w:r w:rsidR="009A7F35">
        <w:rPr>
          <w:rFonts w:ascii="Gill Sans MT" w:hAnsi="Gill Sans MT"/>
          <w:sz w:val="24"/>
          <w:szCs w:val="24"/>
        </w:rPr>
        <w:t>,</w:t>
      </w:r>
      <w:r w:rsidR="00B83347" w:rsidRPr="00B83347">
        <w:rPr>
          <w:rFonts w:ascii="Gill Sans MT" w:hAnsi="Gill Sans MT"/>
          <w:sz w:val="24"/>
          <w:szCs w:val="24"/>
        </w:rPr>
        <w:t xml:space="preserve"> a. s. ředitel společnosti Ing. Richard Smutný. </w:t>
      </w:r>
    </w:p>
    <w:p w:rsidR="007439C0" w:rsidRPr="00B83347" w:rsidRDefault="00B83347" w:rsidP="00A0193B">
      <w:pPr>
        <w:tabs>
          <w:tab w:val="left" w:pos="7371"/>
          <w:tab w:val="left" w:pos="7655"/>
        </w:tabs>
        <w:spacing w:line="280" w:lineRule="atLeast"/>
        <w:ind w:right="1982"/>
        <w:rPr>
          <w:rFonts w:ascii="Gill Sans MT" w:hAnsi="Gill Sans MT"/>
          <w:sz w:val="24"/>
          <w:szCs w:val="24"/>
        </w:rPr>
      </w:pPr>
      <w:r w:rsidRPr="00B83347">
        <w:rPr>
          <w:rFonts w:ascii="Gill Sans MT" w:hAnsi="Gill Sans MT"/>
          <w:sz w:val="24"/>
          <w:szCs w:val="24"/>
        </w:rPr>
        <w:t xml:space="preserve">Společnost chce v roce 2023 pokračovat v opravách vodárenské infrastruktury, na což vyčlenila 62,3 mil. Kč a do nových investic půjde dalších zhruba 60 mil. Kč. Největším předpokládaným projektem bude již zmíněná fotovoltaika. </w:t>
      </w:r>
    </w:p>
    <w:p w:rsidR="00497B18" w:rsidRPr="002817B9" w:rsidRDefault="00545EE8" w:rsidP="00A0193B">
      <w:pPr>
        <w:tabs>
          <w:tab w:val="left" w:pos="7371"/>
          <w:tab w:val="left" w:pos="7655"/>
        </w:tabs>
        <w:spacing w:line="280" w:lineRule="atLeast"/>
        <w:ind w:right="1982"/>
        <w:rPr>
          <w:rFonts w:ascii="Gill Sans MT" w:hAnsi="Gill Sans MT"/>
          <w:sz w:val="20"/>
          <w:szCs w:val="20"/>
          <w:u w:val="single"/>
        </w:rPr>
      </w:pPr>
      <w:r w:rsidRPr="002817B9"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8752" behindDoc="1" locked="0" layoutInCell="0" allowOverlap="1">
                <wp:simplePos x="0" y="0"/>
                <wp:positionH relativeFrom="margin">
                  <wp:posOffset>5235575</wp:posOffset>
                </wp:positionH>
                <wp:positionV relativeFrom="margin">
                  <wp:posOffset>6951980</wp:posOffset>
                </wp:positionV>
                <wp:extent cx="1676400" cy="1340485"/>
                <wp:effectExtent l="3810" t="0" r="0" b="317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76400" cy="134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38ED" w:rsidRPr="008F4B18" w:rsidRDefault="008538ED" w:rsidP="009B2AF1">
                            <w:pPr>
                              <w:spacing w:after="0" w:line="240" w:lineRule="auto"/>
                              <w:ind w:left="567" w:right="-565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Vodohospodářská</w:t>
                            </w:r>
                          </w:p>
                          <w:p w:rsidR="008538ED" w:rsidRPr="008F4B18" w:rsidRDefault="008538ED" w:rsidP="009B2AF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a obchodní společnost a.s.</w:t>
                            </w:r>
                          </w:p>
                          <w:p w:rsidR="008538ED" w:rsidRPr="008F4B18" w:rsidRDefault="008538ED" w:rsidP="009B2AF1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Na Tobolce 428</w:t>
                            </w:r>
                          </w:p>
                          <w:p w:rsidR="008538ED" w:rsidRPr="008F4B18" w:rsidRDefault="008538ED" w:rsidP="009B2AF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50645 Jičín</w:t>
                            </w:r>
                          </w:p>
                          <w:p w:rsidR="008538ED" w:rsidRPr="008F4B18" w:rsidRDefault="008538ED" w:rsidP="009B2AF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:rsidR="008538ED" w:rsidRPr="008F4B18" w:rsidRDefault="008538ED" w:rsidP="009B2AF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www.vosjicin.cz</w:t>
                            </w:r>
                          </w:p>
                          <w:p w:rsidR="008538ED" w:rsidRPr="008F4B18" w:rsidRDefault="008538ED" w:rsidP="009B2AF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vosjicin@vosjicin.cz</w:t>
                            </w:r>
                          </w:p>
                          <w:p w:rsidR="008538ED" w:rsidRPr="008F4B18" w:rsidRDefault="008538ED" w:rsidP="009B2AF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493 544 811</w:t>
                            </w:r>
                          </w:p>
                          <w:p w:rsidR="008538ED" w:rsidRPr="008F4B18" w:rsidRDefault="008538ED" w:rsidP="009B2AF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IČ 60109149</w:t>
                            </w:r>
                          </w:p>
                          <w:p w:rsidR="008538ED" w:rsidRPr="008F4B18" w:rsidRDefault="008538ED" w:rsidP="009B2AF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:rsidR="008538ED" w:rsidRPr="008F4B18" w:rsidRDefault="008538ED" w:rsidP="009B2AF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 xml:space="preserve">Registrace u Krajského </w:t>
                            </w:r>
                          </w:p>
                          <w:p w:rsidR="008538ED" w:rsidRPr="008F4B18" w:rsidRDefault="008538ED" w:rsidP="009B2AF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 xml:space="preserve">soudu v Hradci Králové, </w:t>
                            </w:r>
                          </w:p>
                          <w:p w:rsidR="008538ED" w:rsidRPr="008F4B18" w:rsidRDefault="008538ED" w:rsidP="009B2AF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oddíl B, vložka 1045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412.25pt;margin-top:547.4pt;width:132pt;height:105.55pt;flip:x;z-index:-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" o:allowincell="f" filled="f" fillcolor="black" stroked="f" strokeweight="1.5pt">
                <v:textbox style="mso-fit-shape-to-text:t" inset="0,0,0,0">
                  <w:txbxContent>
                    <w:p w:rsidR="008538ED" w:rsidRPr="008F4B18" w:rsidRDefault="008538ED" w:rsidP="009B2AF1">
                      <w:pPr>
                        <w:spacing w:after="0" w:line="240" w:lineRule="auto"/>
                        <w:ind w:left="567" w:right="-565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8F4B18">
                        <w:rPr>
                          <w:rFonts w:ascii="Gill Sans MT" w:hAnsi="Gill Sans MT"/>
                          <w:sz w:val="14"/>
                          <w:szCs w:val="14"/>
                        </w:rPr>
                        <w:t>Vodohospodářská</w:t>
                      </w:r>
                    </w:p>
                    <w:p w:rsidR="008538ED" w:rsidRPr="008F4B18" w:rsidRDefault="008538ED" w:rsidP="009B2AF1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8F4B18">
                        <w:rPr>
                          <w:rFonts w:ascii="Gill Sans MT" w:hAnsi="Gill Sans MT"/>
                          <w:sz w:val="14"/>
                          <w:szCs w:val="14"/>
                        </w:rPr>
                        <w:t>a obchodní společnost a.s.</w:t>
                      </w:r>
                    </w:p>
                    <w:p w:rsidR="008538ED" w:rsidRPr="008F4B18" w:rsidRDefault="008538ED" w:rsidP="009B2AF1">
                      <w:pPr>
                        <w:tabs>
                          <w:tab w:val="left" w:pos="567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8F4B18">
                        <w:rPr>
                          <w:rFonts w:ascii="Gill Sans MT" w:hAnsi="Gill Sans MT"/>
                          <w:sz w:val="14"/>
                          <w:szCs w:val="14"/>
                        </w:rPr>
                        <w:t>Na Tobolce 428</w:t>
                      </w:r>
                    </w:p>
                    <w:p w:rsidR="008538ED" w:rsidRPr="008F4B18" w:rsidRDefault="008538ED" w:rsidP="009B2AF1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8F4B18">
                        <w:rPr>
                          <w:rFonts w:ascii="Gill Sans MT" w:hAnsi="Gill Sans MT"/>
                          <w:sz w:val="14"/>
                          <w:szCs w:val="14"/>
                        </w:rPr>
                        <w:t>50645 Jičín</w:t>
                      </w:r>
                    </w:p>
                    <w:p w:rsidR="008538ED" w:rsidRPr="008F4B18" w:rsidRDefault="008538ED" w:rsidP="009B2AF1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:rsidR="008538ED" w:rsidRPr="008F4B18" w:rsidRDefault="008538ED" w:rsidP="009B2AF1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8F4B18">
                        <w:rPr>
                          <w:rFonts w:ascii="Gill Sans MT" w:hAnsi="Gill Sans MT"/>
                          <w:sz w:val="14"/>
                          <w:szCs w:val="14"/>
                        </w:rPr>
                        <w:t>www.vosjicin.cz</w:t>
                      </w:r>
                    </w:p>
                    <w:p w:rsidR="008538ED" w:rsidRPr="008F4B18" w:rsidRDefault="008538ED" w:rsidP="009B2AF1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8F4B18">
                        <w:rPr>
                          <w:rFonts w:ascii="Gill Sans MT" w:hAnsi="Gill Sans MT"/>
                          <w:sz w:val="14"/>
                          <w:szCs w:val="14"/>
                        </w:rPr>
                        <w:t>vosjicin@vosjicin.cz</w:t>
                      </w:r>
                    </w:p>
                    <w:p w:rsidR="008538ED" w:rsidRPr="008F4B18" w:rsidRDefault="008538ED" w:rsidP="009B2AF1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8F4B18">
                        <w:rPr>
                          <w:rFonts w:ascii="Gill Sans MT" w:hAnsi="Gill Sans MT"/>
                          <w:sz w:val="14"/>
                          <w:szCs w:val="14"/>
                        </w:rPr>
                        <w:t>493 544 811</w:t>
                      </w:r>
                    </w:p>
                    <w:p w:rsidR="008538ED" w:rsidRPr="008F4B18" w:rsidRDefault="008538ED" w:rsidP="009B2AF1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8F4B18">
                        <w:rPr>
                          <w:rFonts w:ascii="Gill Sans MT" w:hAnsi="Gill Sans MT"/>
                          <w:sz w:val="14"/>
                          <w:szCs w:val="14"/>
                        </w:rPr>
                        <w:t>IČ 60109149</w:t>
                      </w:r>
                    </w:p>
                    <w:p w:rsidR="008538ED" w:rsidRPr="008F4B18" w:rsidRDefault="008538ED" w:rsidP="009B2AF1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:rsidR="008538ED" w:rsidRPr="008F4B18" w:rsidRDefault="008538ED" w:rsidP="009B2AF1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8F4B18">
                        <w:rPr>
                          <w:rFonts w:ascii="Gill Sans MT" w:hAnsi="Gill Sans MT"/>
                          <w:sz w:val="14"/>
                          <w:szCs w:val="14"/>
                        </w:rPr>
                        <w:t xml:space="preserve">Registrace u Krajského </w:t>
                      </w:r>
                    </w:p>
                    <w:p w:rsidR="008538ED" w:rsidRPr="008F4B18" w:rsidRDefault="008538ED" w:rsidP="009B2AF1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8F4B18">
                        <w:rPr>
                          <w:rFonts w:ascii="Gill Sans MT" w:hAnsi="Gill Sans MT"/>
                          <w:sz w:val="14"/>
                          <w:szCs w:val="14"/>
                        </w:rPr>
                        <w:t xml:space="preserve">soudu v Hradci Králové, </w:t>
                      </w:r>
                    </w:p>
                    <w:p w:rsidR="008538ED" w:rsidRPr="008F4B18" w:rsidRDefault="008538ED" w:rsidP="009B2AF1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8F4B18">
                        <w:rPr>
                          <w:rFonts w:ascii="Gill Sans MT" w:hAnsi="Gill Sans MT"/>
                          <w:sz w:val="14"/>
                          <w:szCs w:val="14"/>
                        </w:rPr>
                        <w:t>oddíl B, vložka 1045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7844D0" w:rsidRPr="002E2F06" w:rsidRDefault="00545EE8" w:rsidP="00A54636">
      <w:pPr>
        <w:tabs>
          <w:tab w:val="left" w:pos="7938"/>
        </w:tabs>
        <w:spacing w:line="280" w:lineRule="atLeast"/>
        <w:ind w:right="2266"/>
        <w:rPr>
          <w:rFonts w:ascii="Gill Sans MT" w:hAnsi="Gill Sans MT"/>
          <w:sz w:val="22"/>
          <w:szCs w:val="20"/>
        </w:rPr>
      </w:pPr>
      <w:r w:rsidRPr="002E2F06">
        <w:rPr>
          <w:noProof/>
          <w:sz w:val="22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5555615</wp:posOffset>
            </wp:positionH>
            <wp:positionV relativeFrom="margin">
              <wp:posOffset>8503920</wp:posOffset>
            </wp:positionV>
            <wp:extent cx="807085" cy="1186815"/>
            <wp:effectExtent l="0" t="0" r="0" b="0"/>
            <wp:wrapNone/>
            <wp:docPr id="11" name="Obrázek 5" descr="podklady pro sazbu DOC - illu obe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odklady pro sazbu DOC - illu obec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4A2" w:rsidRPr="002E2F06">
        <w:rPr>
          <w:rFonts w:ascii="Gill Sans MT" w:hAnsi="Gill Sans MT"/>
          <w:sz w:val="22"/>
          <w:szCs w:val="20"/>
          <w:u w:val="single"/>
        </w:rPr>
        <w:t>Bližší informace Vám pod</w:t>
      </w:r>
      <w:r w:rsidR="00C04D2D" w:rsidRPr="002E2F06">
        <w:rPr>
          <w:rFonts w:ascii="Gill Sans MT" w:hAnsi="Gill Sans MT"/>
          <w:sz w:val="22"/>
          <w:szCs w:val="20"/>
          <w:u w:val="single"/>
        </w:rPr>
        <w:t>á</w:t>
      </w:r>
      <w:r w:rsidR="00C224A2" w:rsidRPr="002E2F06">
        <w:rPr>
          <w:rFonts w:ascii="Gill Sans MT" w:hAnsi="Gill Sans MT"/>
          <w:sz w:val="22"/>
          <w:szCs w:val="20"/>
        </w:rPr>
        <w:t>: Ing. Richard Smutný, ředitel VOS a.s., tel.: 493 544</w:t>
      </w:r>
      <w:r w:rsidR="007844D0" w:rsidRPr="002E2F06">
        <w:rPr>
          <w:rFonts w:ascii="Gill Sans MT" w:hAnsi="Gill Sans MT"/>
          <w:sz w:val="22"/>
          <w:szCs w:val="20"/>
        </w:rPr>
        <w:t> </w:t>
      </w:r>
      <w:r w:rsidR="00C224A2" w:rsidRPr="002E2F06">
        <w:rPr>
          <w:rFonts w:ascii="Gill Sans MT" w:hAnsi="Gill Sans MT"/>
          <w:sz w:val="22"/>
          <w:szCs w:val="20"/>
        </w:rPr>
        <w:t>811</w:t>
      </w:r>
      <w:r w:rsidR="0080252E" w:rsidRPr="002E2F06">
        <w:rPr>
          <w:rFonts w:ascii="Gill Sans MT" w:hAnsi="Gill Sans MT"/>
          <w:sz w:val="22"/>
          <w:szCs w:val="20"/>
        </w:rPr>
        <w:t xml:space="preserve"> </w:t>
      </w:r>
    </w:p>
    <w:sectPr w:rsidR="007844D0" w:rsidRPr="002E2F06" w:rsidSect="003D1B6C">
      <w:pgSz w:w="11906" w:h="16838"/>
      <w:pgMar w:top="1021" w:right="851" w:bottom="993" w:left="851" w:header="0" w:footer="0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6F3B" w:rsidRDefault="00546F3B" w:rsidP="00E62DD0">
      <w:pPr>
        <w:spacing w:after="0" w:line="240" w:lineRule="auto"/>
      </w:pPr>
      <w:r>
        <w:separator/>
      </w:r>
    </w:p>
  </w:endnote>
  <w:endnote w:type="continuationSeparator" w:id="0">
    <w:p w:rsidR="00546F3B" w:rsidRDefault="00546F3B" w:rsidP="00E6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F3B" w:rsidRDefault="00546F3B" w:rsidP="00E62DD0">
      <w:pPr>
        <w:spacing w:after="0" w:line="240" w:lineRule="auto"/>
      </w:pPr>
      <w:r>
        <w:separator/>
      </w:r>
    </w:p>
  </w:footnote>
  <w:footnote w:type="continuationSeparator" w:id="0">
    <w:p w:rsidR="00546F3B" w:rsidRDefault="00546F3B" w:rsidP="00E62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938"/>
  <w:hyphenationZone w:val="425"/>
  <w:doNotHyphenateCaps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A6"/>
    <w:rsid w:val="0000357A"/>
    <w:rsid w:val="00005D77"/>
    <w:rsid w:val="00017477"/>
    <w:rsid w:val="000277C0"/>
    <w:rsid w:val="00035BA8"/>
    <w:rsid w:val="0004004D"/>
    <w:rsid w:val="00042365"/>
    <w:rsid w:val="00043E8A"/>
    <w:rsid w:val="00046884"/>
    <w:rsid w:val="000541DD"/>
    <w:rsid w:val="00081388"/>
    <w:rsid w:val="000A4B32"/>
    <w:rsid w:val="000A4E0D"/>
    <w:rsid w:val="000A6E5F"/>
    <w:rsid w:val="000A7F51"/>
    <w:rsid w:val="000D22A2"/>
    <w:rsid w:val="000D6B01"/>
    <w:rsid w:val="000F113C"/>
    <w:rsid w:val="000F4ED3"/>
    <w:rsid w:val="000F5424"/>
    <w:rsid w:val="00120FA6"/>
    <w:rsid w:val="0013300E"/>
    <w:rsid w:val="00134A36"/>
    <w:rsid w:val="00135218"/>
    <w:rsid w:val="00141A62"/>
    <w:rsid w:val="00144878"/>
    <w:rsid w:val="00147B11"/>
    <w:rsid w:val="00160782"/>
    <w:rsid w:val="001668B5"/>
    <w:rsid w:val="00174119"/>
    <w:rsid w:val="00176916"/>
    <w:rsid w:val="001941BF"/>
    <w:rsid w:val="001971CC"/>
    <w:rsid w:val="001A084D"/>
    <w:rsid w:val="001C7B27"/>
    <w:rsid w:val="00210DD1"/>
    <w:rsid w:val="00213188"/>
    <w:rsid w:val="002156DF"/>
    <w:rsid w:val="00223A2F"/>
    <w:rsid w:val="00224E45"/>
    <w:rsid w:val="00232758"/>
    <w:rsid w:val="00245269"/>
    <w:rsid w:val="002470CA"/>
    <w:rsid w:val="00265D38"/>
    <w:rsid w:val="00267A2F"/>
    <w:rsid w:val="00275959"/>
    <w:rsid w:val="00275A0C"/>
    <w:rsid w:val="002817B9"/>
    <w:rsid w:val="0028646C"/>
    <w:rsid w:val="002A02EA"/>
    <w:rsid w:val="002B2598"/>
    <w:rsid w:val="002B7B40"/>
    <w:rsid w:val="002C3DBD"/>
    <w:rsid w:val="002D4094"/>
    <w:rsid w:val="002E2F06"/>
    <w:rsid w:val="002F228D"/>
    <w:rsid w:val="003008DA"/>
    <w:rsid w:val="003168D9"/>
    <w:rsid w:val="00324280"/>
    <w:rsid w:val="00332B6D"/>
    <w:rsid w:val="00332D23"/>
    <w:rsid w:val="00340A18"/>
    <w:rsid w:val="00341F9D"/>
    <w:rsid w:val="00346B86"/>
    <w:rsid w:val="00352744"/>
    <w:rsid w:val="00354F38"/>
    <w:rsid w:val="003722F6"/>
    <w:rsid w:val="00376D7F"/>
    <w:rsid w:val="00394F31"/>
    <w:rsid w:val="003A7B37"/>
    <w:rsid w:val="003D1B6C"/>
    <w:rsid w:val="0040663B"/>
    <w:rsid w:val="00410266"/>
    <w:rsid w:val="004223B1"/>
    <w:rsid w:val="004339B7"/>
    <w:rsid w:val="00436B4F"/>
    <w:rsid w:val="004404BF"/>
    <w:rsid w:val="00457633"/>
    <w:rsid w:val="00460607"/>
    <w:rsid w:val="00463668"/>
    <w:rsid w:val="00464F40"/>
    <w:rsid w:val="004827E2"/>
    <w:rsid w:val="0049565E"/>
    <w:rsid w:val="00497B18"/>
    <w:rsid w:val="004A5F5E"/>
    <w:rsid w:val="004A7330"/>
    <w:rsid w:val="004B38D5"/>
    <w:rsid w:val="004C1854"/>
    <w:rsid w:val="004E03BB"/>
    <w:rsid w:val="004E51CD"/>
    <w:rsid w:val="0051045E"/>
    <w:rsid w:val="005153CE"/>
    <w:rsid w:val="00545EE8"/>
    <w:rsid w:val="00546F3B"/>
    <w:rsid w:val="00567FD0"/>
    <w:rsid w:val="00570DA4"/>
    <w:rsid w:val="00575A0B"/>
    <w:rsid w:val="0058099E"/>
    <w:rsid w:val="00581065"/>
    <w:rsid w:val="005838DA"/>
    <w:rsid w:val="005858D0"/>
    <w:rsid w:val="00585A69"/>
    <w:rsid w:val="005954ED"/>
    <w:rsid w:val="00595EF7"/>
    <w:rsid w:val="005A0088"/>
    <w:rsid w:val="005A0C09"/>
    <w:rsid w:val="005A537B"/>
    <w:rsid w:val="005B5ACB"/>
    <w:rsid w:val="005E7DD5"/>
    <w:rsid w:val="005F0079"/>
    <w:rsid w:val="005F6578"/>
    <w:rsid w:val="005F7D78"/>
    <w:rsid w:val="006260FB"/>
    <w:rsid w:val="00626EFC"/>
    <w:rsid w:val="00647DA0"/>
    <w:rsid w:val="006627C6"/>
    <w:rsid w:val="0067257C"/>
    <w:rsid w:val="006747C1"/>
    <w:rsid w:val="00684287"/>
    <w:rsid w:val="0069326D"/>
    <w:rsid w:val="006D6846"/>
    <w:rsid w:val="006E2D33"/>
    <w:rsid w:val="006E5AC0"/>
    <w:rsid w:val="006E79A7"/>
    <w:rsid w:val="007234FB"/>
    <w:rsid w:val="00723513"/>
    <w:rsid w:val="00724B40"/>
    <w:rsid w:val="007439C0"/>
    <w:rsid w:val="007531C2"/>
    <w:rsid w:val="00765DA1"/>
    <w:rsid w:val="00767191"/>
    <w:rsid w:val="007743CD"/>
    <w:rsid w:val="007844D0"/>
    <w:rsid w:val="0079699E"/>
    <w:rsid w:val="007A215B"/>
    <w:rsid w:val="007A6633"/>
    <w:rsid w:val="007B1B2D"/>
    <w:rsid w:val="007B5CA6"/>
    <w:rsid w:val="007D69CE"/>
    <w:rsid w:val="007E60B6"/>
    <w:rsid w:val="0080252E"/>
    <w:rsid w:val="00812EE5"/>
    <w:rsid w:val="00817D0F"/>
    <w:rsid w:val="008247C5"/>
    <w:rsid w:val="0084372E"/>
    <w:rsid w:val="00847D85"/>
    <w:rsid w:val="0085114B"/>
    <w:rsid w:val="008538ED"/>
    <w:rsid w:val="00870CBC"/>
    <w:rsid w:val="008B4084"/>
    <w:rsid w:val="008B60B7"/>
    <w:rsid w:val="008B665C"/>
    <w:rsid w:val="008B707E"/>
    <w:rsid w:val="008D0389"/>
    <w:rsid w:val="008D522A"/>
    <w:rsid w:val="008F4B18"/>
    <w:rsid w:val="009278AD"/>
    <w:rsid w:val="00931495"/>
    <w:rsid w:val="00934A5E"/>
    <w:rsid w:val="00970939"/>
    <w:rsid w:val="00990FA4"/>
    <w:rsid w:val="009932F8"/>
    <w:rsid w:val="009A7F35"/>
    <w:rsid w:val="009B1432"/>
    <w:rsid w:val="009B2AF1"/>
    <w:rsid w:val="009C48E1"/>
    <w:rsid w:val="009E2C14"/>
    <w:rsid w:val="009F63AE"/>
    <w:rsid w:val="00A0193B"/>
    <w:rsid w:val="00A14A0D"/>
    <w:rsid w:val="00A204DF"/>
    <w:rsid w:val="00A20DC6"/>
    <w:rsid w:val="00A26EB3"/>
    <w:rsid w:val="00A26EBC"/>
    <w:rsid w:val="00A3689F"/>
    <w:rsid w:val="00A37A6D"/>
    <w:rsid w:val="00A54636"/>
    <w:rsid w:val="00AB3EB3"/>
    <w:rsid w:val="00B050A5"/>
    <w:rsid w:val="00B10175"/>
    <w:rsid w:val="00B12708"/>
    <w:rsid w:val="00B24041"/>
    <w:rsid w:val="00B27A95"/>
    <w:rsid w:val="00B4725E"/>
    <w:rsid w:val="00B7009D"/>
    <w:rsid w:val="00B7324E"/>
    <w:rsid w:val="00B82788"/>
    <w:rsid w:val="00B83347"/>
    <w:rsid w:val="00B9317B"/>
    <w:rsid w:val="00B94EF8"/>
    <w:rsid w:val="00B95225"/>
    <w:rsid w:val="00BA1D1A"/>
    <w:rsid w:val="00BB1D20"/>
    <w:rsid w:val="00BB7824"/>
    <w:rsid w:val="00BC6B50"/>
    <w:rsid w:val="00BE1341"/>
    <w:rsid w:val="00BE7173"/>
    <w:rsid w:val="00BF6C77"/>
    <w:rsid w:val="00C04D2D"/>
    <w:rsid w:val="00C224A2"/>
    <w:rsid w:val="00C34716"/>
    <w:rsid w:val="00C34797"/>
    <w:rsid w:val="00C36D3C"/>
    <w:rsid w:val="00C4073E"/>
    <w:rsid w:val="00C4669A"/>
    <w:rsid w:val="00C50A5E"/>
    <w:rsid w:val="00C52030"/>
    <w:rsid w:val="00C86F79"/>
    <w:rsid w:val="00C91984"/>
    <w:rsid w:val="00CC00D2"/>
    <w:rsid w:val="00D01C38"/>
    <w:rsid w:val="00D15DE5"/>
    <w:rsid w:val="00D24CD2"/>
    <w:rsid w:val="00D3554F"/>
    <w:rsid w:val="00D35A4C"/>
    <w:rsid w:val="00D44F18"/>
    <w:rsid w:val="00D61297"/>
    <w:rsid w:val="00D82F6C"/>
    <w:rsid w:val="00D96118"/>
    <w:rsid w:val="00DA43C7"/>
    <w:rsid w:val="00DA6390"/>
    <w:rsid w:val="00DB3A04"/>
    <w:rsid w:val="00DC1F69"/>
    <w:rsid w:val="00DC749F"/>
    <w:rsid w:val="00DE406E"/>
    <w:rsid w:val="00DE4857"/>
    <w:rsid w:val="00E14E33"/>
    <w:rsid w:val="00E23E5D"/>
    <w:rsid w:val="00E3267E"/>
    <w:rsid w:val="00E50369"/>
    <w:rsid w:val="00E57E51"/>
    <w:rsid w:val="00E62DD0"/>
    <w:rsid w:val="00E62FC1"/>
    <w:rsid w:val="00E63C80"/>
    <w:rsid w:val="00E73DB7"/>
    <w:rsid w:val="00E806BB"/>
    <w:rsid w:val="00EB102A"/>
    <w:rsid w:val="00EC3FF3"/>
    <w:rsid w:val="00ED2D2D"/>
    <w:rsid w:val="00EF0210"/>
    <w:rsid w:val="00EF7A22"/>
    <w:rsid w:val="00F22D01"/>
    <w:rsid w:val="00F330D5"/>
    <w:rsid w:val="00F36B20"/>
    <w:rsid w:val="00F56B2E"/>
    <w:rsid w:val="00F661C2"/>
    <w:rsid w:val="00F668F5"/>
    <w:rsid w:val="00F72DE3"/>
    <w:rsid w:val="00FB4AE0"/>
    <w:rsid w:val="00FC5AA2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222F0-ED8A-422B-B510-2726740C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44D0"/>
    <w:pPr>
      <w:spacing w:after="160" w:line="276" w:lineRule="auto"/>
    </w:pPr>
    <w:rPr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7844D0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44D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44D0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44D0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44D0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44D0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44D0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44D0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44D0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2F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82F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62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2DD0"/>
  </w:style>
  <w:style w:type="paragraph" w:styleId="Zpat">
    <w:name w:val="footer"/>
    <w:basedOn w:val="Normln"/>
    <w:link w:val="ZpatChar"/>
    <w:uiPriority w:val="99"/>
    <w:semiHidden/>
    <w:unhideWhenUsed/>
    <w:rsid w:val="00E62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2DD0"/>
  </w:style>
  <w:style w:type="character" w:customStyle="1" w:styleId="Nadpis1Char">
    <w:name w:val="Nadpis 1 Char"/>
    <w:link w:val="Nadpis1"/>
    <w:uiPriority w:val="9"/>
    <w:rsid w:val="007844D0"/>
    <w:rPr>
      <w:rFonts w:ascii="Calibri Light" w:eastAsia="SimSun" w:hAnsi="Calibri Light" w:cs="Times New Roman"/>
      <w:color w:val="262626"/>
      <w:sz w:val="40"/>
      <w:szCs w:val="40"/>
    </w:rPr>
  </w:style>
  <w:style w:type="character" w:styleId="Hypertextovodkaz">
    <w:name w:val="Hyperlink"/>
    <w:uiPriority w:val="99"/>
    <w:unhideWhenUsed/>
    <w:rsid w:val="00BF6C77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7844D0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7844D0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Nadpis4Char">
    <w:name w:val="Nadpis 4 Char"/>
    <w:link w:val="Nadpis4"/>
    <w:uiPriority w:val="9"/>
    <w:semiHidden/>
    <w:rsid w:val="007844D0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7844D0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7844D0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Nadpis7Char">
    <w:name w:val="Nadpis 7 Char"/>
    <w:link w:val="Nadpis7"/>
    <w:uiPriority w:val="9"/>
    <w:semiHidden/>
    <w:rsid w:val="007844D0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7844D0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Nadpis9Char">
    <w:name w:val="Nadpis 9 Char"/>
    <w:link w:val="Nadpis9"/>
    <w:uiPriority w:val="9"/>
    <w:semiHidden/>
    <w:rsid w:val="007844D0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44D0"/>
    <w:pPr>
      <w:spacing w:line="240" w:lineRule="auto"/>
    </w:pPr>
    <w:rPr>
      <w:b/>
      <w:bCs/>
      <w:color w:val="40404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44D0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  <w:lang w:val="x-none" w:eastAsia="x-none"/>
    </w:rPr>
  </w:style>
  <w:style w:type="character" w:customStyle="1" w:styleId="NzevChar">
    <w:name w:val="Název Char"/>
    <w:link w:val="Nzev"/>
    <w:uiPriority w:val="10"/>
    <w:rsid w:val="007844D0"/>
    <w:rPr>
      <w:rFonts w:ascii="Calibri Light" w:eastAsia="SimSun" w:hAnsi="Calibri Light" w:cs="Times New Roman"/>
      <w:color w:val="262626"/>
      <w:sz w:val="96"/>
      <w:szCs w:val="96"/>
    </w:rPr>
  </w:style>
  <w:style w:type="paragraph" w:styleId="Podtitul">
    <w:name w:val="Podtitul"/>
    <w:basedOn w:val="Normln"/>
    <w:next w:val="Normln"/>
    <w:link w:val="PodtitulChar"/>
    <w:uiPriority w:val="11"/>
    <w:qFormat/>
    <w:rsid w:val="007844D0"/>
    <w:pPr>
      <w:numPr>
        <w:ilvl w:val="1"/>
      </w:numPr>
      <w:spacing w:after="240"/>
    </w:pPr>
    <w:rPr>
      <w:caps/>
      <w:color w:val="404040"/>
      <w:spacing w:val="20"/>
      <w:sz w:val="28"/>
      <w:szCs w:val="28"/>
      <w:lang w:val="x-none" w:eastAsia="x-none"/>
    </w:rPr>
  </w:style>
  <w:style w:type="character" w:customStyle="1" w:styleId="PodtitulChar">
    <w:name w:val="Podtitul Char"/>
    <w:link w:val="Podtitul"/>
    <w:uiPriority w:val="11"/>
    <w:rsid w:val="007844D0"/>
    <w:rPr>
      <w:caps/>
      <w:color w:val="404040"/>
      <w:spacing w:val="20"/>
      <w:sz w:val="28"/>
      <w:szCs w:val="28"/>
    </w:rPr>
  </w:style>
  <w:style w:type="character" w:styleId="Siln">
    <w:name w:val="Strong"/>
    <w:uiPriority w:val="22"/>
    <w:qFormat/>
    <w:rsid w:val="007844D0"/>
    <w:rPr>
      <w:b/>
      <w:bCs/>
    </w:rPr>
  </w:style>
  <w:style w:type="character" w:styleId="Zdraznn">
    <w:name w:val="Emphasis"/>
    <w:uiPriority w:val="20"/>
    <w:qFormat/>
    <w:rsid w:val="007844D0"/>
    <w:rPr>
      <w:i/>
      <w:iCs/>
      <w:color w:val="000000"/>
    </w:rPr>
  </w:style>
  <w:style w:type="paragraph" w:styleId="Bezmezer">
    <w:name w:val="No Spacing"/>
    <w:uiPriority w:val="1"/>
    <w:qFormat/>
    <w:rsid w:val="007844D0"/>
    <w:rPr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7844D0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  <w:lang w:val="x-none" w:eastAsia="x-none"/>
    </w:rPr>
  </w:style>
  <w:style w:type="character" w:customStyle="1" w:styleId="CittChar">
    <w:name w:val="Citát Char"/>
    <w:link w:val="Citt"/>
    <w:uiPriority w:val="29"/>
    <w:rsid w:val="007844D0"/>
    <w:rPr>
      <w:rFonts w:ascii="Calibri Light" w:eastAsia="SimSun" w:hAnsi="Calibri Light" w:cs="Times New Roman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44D0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  <w:lang w:val="x-none" w:eastAsia="x-none"/>
    </w:rPr>
  </w:style>
  <w:style w:type="character" w:customStyle="1" w:styleId="VrazncittChar">
    <w:name w:val="Výrazný citát Char"/>
    <w:link w:val="Vrazncitt"/>
    <w:uiPriority w:val="30"/>
    <w:rsid w:val="007844D0"/>
    <w:rPr>
      <w:rFonts w:ascii="Calibri Light" w:eastAsia="SimSun" w:hAnsi="Calibri Light" w:cs="Times New Roman"/>
      <w:sz w:val="24"/>
      <w:szCs w:val="24"/>
    </w:rPr>
  </w:style>
  <w:style w:type="character" w:styleId="Zdraznnjemn">
    <w:name w:val="Subtle Emphasis"/>
    <w:uiPriority w:val="19"/>
    <w:qFormat/>
    <w:rsid w:val="007844D0"/>
    <w:rPr>
      <w:i/>
      <w:iCs/>
      <w:color w:val="595959"/>
    </w:rPr>
  </w:style>
  <w:style w:type="character" w:styleId="Zdraznnintenzivn">
    <w:name w:val="Intense Emphasis"/>
    <w:uiPriority w:val="21"/>
    <w:qFormat/>
    <w:rsid w:val="007844D0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kazjemn">
    <w:name w:val="Subtle Reference"/>
    <w:uiPriority w:val="31"/>
    <w:qFormat/>
    <w:rsid w:val="007844D0"/>
    <w:rPr>
      <w:caps w:val="0"/>
      <w:smallCaps/>
      <w:color w:val="404040"/>
      <w:spacing w:val="0"/>
      <w:u w:val="single" w:color="7F7F7F"/>
    </w:rPr>
  </w:style>
  <w:style w:type="character" w:styleId="Odkazintenzivn">
    <w:name w:val="Intense Reference"/>
    <w:uiPriority w:val="32"/>
    <w:qFormat/>
    <w:rsid w:val="007844D0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uiPriority w:val="33"/>
    <w:qFormat/>
    <w:rsid w:val="007844D0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44D0"/>
    <w:pPr>
      <w:outlineLvl w:val="9"/>
    </w:pPr>
  </w:style>
  <w:style w:type="paragraph" w:styleId="Revize">
    <w:name w:val="Revision"/>
    <w:hidden/>
    <w:uiPriority w:val="99"/>
    <w:semiHidden/>
    <w:rsid w:val="004B38D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ova\Desktop\Zde%20bude%20nadpis%20cel&#233;%20tiskov&#233;%20zpr&#225;vy%20Vodohospod&#225;&#345;sk&#233;%20a%20obchodn&#237;%20spole&#269;nosti%20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D4A28-3FDE-4828-ABDB-F5C68A80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Zde bude nadpis celé tiskové zprávy Vodohospodářské a obchodní společnosti a</Template>
  <TotalTime>0</TotalTime>
  <Pages>1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dolezalova</dc:creator>
  <cp:keywords/>
  <cp:lastModifiedBy>Václav Hladík</cp:lastModifiedBy>
  <cp:revision>2</cp:revision>
  <cp:lastPrinted>2022-12-13T16:28:00Z</cp:lastPrinted>
  <dcterms:created xsi:type="dcterms:W3CDTF">2022-12-13T16:28:00Z</dcterms:created>
  <dcterms:modified xsi:type="dcterms:W3CDTF">2022-12-13T16:28:00Z</dcterms:modified>
</cp:coreProperties>
</file>